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Pr="00707747" w:rsidRDefault="00F823E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707747"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</w:t>
      </w:r>
      <w:r w:rsidR="00DC6FCF" w:rsidRPr="00707747">
        <w:rPr>
          <w:b/>
          <w:sz w:val="28"/>
          <w:szCs w:val="28"/>
          <w:lang w:val="en-US"/>
        </w:rPr>
        <w:t>I</w:t>
      </w:r>
      <w:r w:rsidR="00D32E4D" w:rsidRPr="00707747">
        <w:rPr>
          <w:b/>
          <w:sz w:val="28"/>
          <w:szCs w:val="28"/>
        </w:rPr>
        <w:t xml:space="preserve"> </w:t>
      </w:r>
      <w:r w:rsidR="00DC6FCF" w:rsidRPr="00707747">
        <w:rPr>
          <w:b/>
          <w:sz w:val="28"/>
          <w:szCs w:val="28"/>
        </w:rPr>
        <w:t>полугодие</w:t>
      </w:r>
      <w:r w:rsidR="000A43A8" w:rsidRPr="00707747">
        <w:rPr>
          <w:b/>
          <w:sz w:val="28"/>
          <w:szCs w:val="28"/>
        </w:rPr>
        <w:t xml:space="preserve"> </w:t>
      </w:r>
      <w:r w:rsidRPr="00707747">
        <w:rPr>
          <w:b/>
          <w:sz w:val="28"/>
          <w:szCs w:val="28"/>
        </w:rPr>
        <w:t>201</w:t>
      </w:r>
      <w:r w:rsidR="003C40E2" w:rsidRPr="00707747">
        <w:rPr>
          <w:b/>
          <w:sz w:val="28"/>
          <w:szCs w:val="28"/>
        </w:rPr>
        <w:t>9</w:t>
      </w:r>
      <w:r w:rsidRPr="00707747">
        <w:rPr>
          <w:b/>
          <w:sz w:val="28"/>
          <w:szCs w:val="28"/>
        </w:rPr>
        <w:t xml:space="preserve"> год</w:t>
      </w:r>
      <w:r w:rsidR="000A43A8" w:rsidRPr="00707747">
        <w:rPr>
          <w:b/>
          <w:sz w:val="28"/>
          <w:szCs w:val="28"/>
        </w:rPr>
        <w:t>а</w:t>
      </w:r>
    </w:p>
    <w:p w:rsidR="00C47814" w:rsidRPr="00707747" w:rsidRDefault="00C47814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707747" w:rsidTr="004077C2">
        <w:trPr>
          <w:cantSplit/>
          <w:tblHeader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  <w:rPr>
                <w:b/>
                <w:color w:val="000000"/>
              </w:rPr>
            </w:pPr>
            <w:r w:rsidRPr="00707747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  <w:rPr>
                <w:b/>
                <w:color w:val="000000"/>
              </w:rPr>
            </w:pPr>
            <w:r w:rsidRPr="00707747"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  <w:rPr>
                <w:b/>
                <w:color w:val="000000"/>
              </w:rPr>
            </w:pPr>
            <w:r w:rsidRPr="00707747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707747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  <w:rPr>
                <w:b/>
                <w:color w:val="000000"/>
              </w:rPr>
            </w:pPr>
            <w:r w:rsidRPr="00707747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7814" w:rsidRPr="00707747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C47814">
            <w:pPr>
              <w:jc w:val="center"/>
              <w:rPr>
                <w:b/>
              </w:rPr>
            </w:pPr>
          </w:p>
          <w:p w:rsidR="00C47814" w:rsidRPr="00707747" w:rsidRDefault="00F823E8">
            <w:pPr>
              <w:jc w:val="center"/>
              <w:rPr>
                <w:b/>
              </w:rPr>
            </w:pPr>
            <w:r w:rsidRPr="00707747">
              <w:rPr>
                <w:b/>
              </w:rPr>
              <w:t>Нарушения в сфере массовых коммуникаций</w:t>
            </w:r>
          </w:p>
          <w:p w:rsidR="00C47814" w:rsidRPr="00707747" w:rsidRDefault="00F823E8">
            <w:pPr>
              <w:jc w:val="center"/>
              <w:rPr>
                <w:b/>
              </w:rPr>
            </w:pPr>
            <w:r w:rsidRPr="00707747">
              <w:rPr>
                <w:b/>
              </w:rPr>
              <w:t>(общее коли</w:t>
            </w:r>
            <w:r w:rsidR="000A43A8" w:rsidRPr="00707747">
              <w:rPr>
                <w:b/>
              </w:rPr>
              <w:t xml:space="preserve">чество выявленных нарушений – </w:t>
            </w:r>
            <w:r w:rsidR="00FF05FA" w:rsidRPr="00707747">
              <w:rPr>
                <w:b/>
              </w:rPr>
              <w:t>118</w:t>
            </w:r>
            <w:r w:rsidRPr="00707747">
              <w:rPr>
                <w:b/>
              </w:rPr>
              <w:t>)</w:t>
            </w:r>
          </w:p>
          <w:p w:rsidR="00C47814" w:rsidRPr="00707747" w:rsidRDefault="00C47814">
            <w:pPr>
              <w:jc w:val="center"/>
              <w:rPr>
                <w:b/>
              </w:rPr>
            </w:pPr>
          </w:p>
        </w:tc>
      </w:tr>
      <w:tr w:rsidR="00C47814" w:rsidRPr="00707747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 w:rsidP="00FF05FA">
            <w:pPr>
              <w:jc w:val="center"/>
            </w:pPr>
            <w:r w:rsidRPr="00707747">
              <w:rPr>
                <w:bCs/>
              </w:rPr>
              <w:t xml:space="preserve">Нарушение ст. </w:t>
            </w:r>
            <w:r w:rsidR="00FF05FA" w:rsidRPr="00707747">
              <w:rPr>
                <w:bCs/>
              </w:rPr>
              <w:t>11</w:t>
            </w:r>
            <w:r w:rsidRPr="00707747">
              <w:rPr>
                <w:bCs/>
              </w:rPr>
              <w:t xml:space="preserve"> </w:t>
            </w:r>
            <w:r w:rsidRPr="00707747">
              <w:t>Закона «О СМИ» (</w:t>
            </w:r>
            <w:r w:rsidR="00FF05FA" w:rsidRPr="00707747">
              <w:rPr>
                <w:b/>
                <w:i/>
              </w:rPr>
              <w:t xml:space="preserve">неуведомление регистирующего органа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</w:t>
            </w:r>
            <w:r w:rsidRPr="00707747">
              <w:t>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F05FA">
            <w:pPr>
              <w:jc w:val="center"/>
              <w:rPr>
                <w:b/>
              </w:rPr>
            </w:pPr>
            <w:r w:rsidRPr="00707747">
              <w:rPr>
                <w:b/>
              </w:rPr>
              <w:t>29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F05FA">
            <w:pPr>
              <w:jc w:val="center"/>
              <w:rPr>
                <w:b/>
              </w:rPr>
            </w:pPr>
            <w:r w:rsidRPr="00707747">
              <w:rPr>
                <w:b/>
              </w:rPr>
              <w:t>24,58</w:t>
            </w:r>
            <w:r w:rsidR="00F823E8" w:rsidRPr="00707747">
              <w:rPr>
                <w:b/>
                <w:lang w:val="en-US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Pr="00707747" w:rsidRDefault="00712D13" w:rsidP="000A43A8">
            <w:pPr>
              <w:ind w:firstLine="709"/>
              <w:jc w:val="both"/>
            </w:pPr>
            <w:r w:rsidRPr="00707747">
              <w:t>В целях недопущения аналогичных нарушение разработаны «памятки» по соблюдению основных требований законодательства в сф</w:t>
            </w:r>
            <w:r w:rsidR="00FF05FA" w:rsidRPr="00707747">
              <w:t>ере СМК</w:t>
            </w:r>
            <w:r w:rsidRPr="00707747">
              <w:t>. Управлением регулярно проводится рассылка методических писем в адреса редакций СМИ. Также Управлением проводятся профилактические с</w:t>
            </w:r>
            <w:r w:rsidR="00FF05FA" w:rsidRPr="00707747">
              <w:t>еминары для представителей СМИ.</w:t>
            </w:r>
          </w:p>
          <w:p w:rsidR="00C47814" w:rsidRPr="00707747" w:rsidRDefault="00C47814" w:rsidP="000A43A8">
            <w:pPr>
              <w:ind w:firstLine="709"/>
              <w:jc w:val="both"/>
            </w:pPr>
          </w:p>
        </w:tc>
      </w:tr>
    </w:tbl>
    <w:p w:rsidR="00F66DD6" w:rsidRPr="00707747" w:rsidRDefault="00F66DD6">
      <w:r w:rsidRPr="00707747"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707747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C47814">
            <w:pPr>
              <w:jc w:val="center"/>
              <w:rPr>
                <w:b/>
              </w:rPr>
            </w:pPr>
          </w:p>
          <w:p w:rsidR="00C47814" w:rsidRPr="00707747" w:rsidRDefault="00F823E8">
            <w:pPr>
              <w:jc w:val="center"/>
              <w:rPr>
                <w:b/>
              </w:rPr>
            </w:pPr>
            <w:r w:rsidRPr="00707747">
              <w:rPr>
                <w:b/>
              </w:rPr>
              <w:t>Нарушения в сфере связи</w:t>
            </w:r>
          </w:p>
          <w:p w:rsidR="00C47814" w:rsidRPr="00707747" w:rsidRDefault="00F823E8">
            <w:pPr>
              <w:jc w:val="center"/>
              <w:rPr>
                <w:b/>
              </w:rPr>
            </w:pPr>
            <w:r w:rsidRPr="00707747">
              <w:rPr>
                <w:b/>
              </w:rPr>
              <w:t xml:space="preserve">(общее количество выявленных нарушений – </w:t>
            </w:r>
            <w:r w:rsidR="00DC6FCF" w:rsidRPr="00707747">
              <w:rPr>
                <w:b/>
                <w:color w:val="000000" w:themeColor="text1"/>
              </w:rPr>
              <w:t>561</w:t>
            </w:r>
            <w:r w:rsidRPr="00707747">
              <w:rPr>
                <w:b/>
              </w:rPr>
              <w:t>)</w:t>
            </w:r>
          </w:p>
          <w:p w:rsidR="00C47814" w:rsidRPr="00707747" w:rsidRDefault="00C47814">
            <w:pPr>
              <w:jc w:val="center"/>
              <w:rPr>
                <w:b/>
              </w:rPr>
            </w:pPr>
          </w:p>
        </w:tc>
      </w:tr>
      <w:tr w:rsidR="00C47814" w:rsidRPr="00707747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</w:pPr>
            <w:r w:rsidRPr="00707747"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DC6FCF">
            <w:pPr>
              <w:jc w:val="center"/>
              <w:rPr>
                <w:b/>
                <w:color w:val="000000" w:themeColor="text1"/>
              </w:rPr>
            </w:pPr>
            <w:r w:rsidRPr="00707747">
              <w:rPr>
                <w:b/>
                <w:color w:val="000000" w:themeColor="text1"/>
              </w:rPr>
              <w:t>524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DC6FCF" w:rsidP="00DC6FCF">
            <w:pPr>
              <w:jc w:val="center"/>
              <w:rPr>
                <w:b/>
                <w:color w:val="000000" w:themeColor="text1"/>
              </w:rPr>
            </w:pPr>
            <w:r w:rsidRPr="00707747">
              <w:rPr>
                <w:b/>
                <w:color w:val="000000" w:themeColor="text1"/>
              </w:rPr>
              <w:t>93,4</w:t>
            </w:r>
            <w:r w:rsidR="00F823E8" w:rsidRPr="00707747">
              <w:rPr>
                <w:b/>
                <w:color w:val="000000" w:themeColor="text1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Pr="00707747" w:rsidRDefault="00F823E8" w:rsidP="000A43A8">
            <w:pPr>
              <w:ind w:firstLine="709"/>
              <w:jc w:val="both"/>
            </w:pPr>
            <w:r w:rsidRPr="00707747">
              <w:t>В отчетном периоде регулярно проводились совещания с представителями руководства филиалов ПАО «МТС», ПАО «МегаФон»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C47814" w:rsidRPr="00707747" w:rsidRDefault="00C47814" w:rsidP="000A43A8">
            <w:pPr>
              <w:ind w:firstLine="709"/>
            </w:pPr>
          </w:p>
        </w:tc>
      </w:tr>
    </w:tbl>
    <w:p w:rsidR="00F66DD6" w:rsidRPr="00707747" w:rsidRDefault="00F66DD6">
      <w:r w:rsidRPr="00707747"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46"/>
        <w:gridCol w:w="1579"/>
        <w:gridCol w:w="2185"/>
        <w:gridCol w:w="3111"/>
      </w:tblGrid>
      <w:tr w:rsidR="00C47814" w:rsidRPr="00707747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707747" w:rsidRDefault="00F823E8">
            <w:pPr>
              <w:jc w:val="center"/>
              <w:rPr>
                <w:b/>
              </w:rPr>
            </w:pPr>
            <w:r w:rsidRPr="00707747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C47814" w:rsidRPr="00707747" w:rsidRDefault="00F823E8" w:rsidP="00D5264C">
            <w:pPr>
              <w:jc w:val="center"/>
              <w:rPr>
                <w:b/>
              </w:rPr>
            </w:pPr>
            <w:r w:rsidRPr="00707747">
              <w:rPr>
                <w:b/>
              </w:rPr>
              <w:t xml:space="preserve">(общее количество выявленных нарушений – </w:t>
            </w:r>
            <w:r w:rsidR="00D5264C" w:rsidRPr="00707747">
              <w:rPr>
                <w:b/>
              </w:rPr>
              <w:t>61</w:t>
            </w:r>
            <w:r w:rsidRPr="00707747">
              <w:rPr>
                <w:b/>
              </w:rPr>
              <w:t>)</w:t>
            </w:r>
          </w:p>
        </w:tc>
      </w:tr>
      <w:tr w:rsidR="000A43A8" w:rsidRPr="00D32195" w:rsidTr="004077C2">
        <w:trPr>
          <w:cantSplit/>
        </w:trPr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707747" w:rsidRDefault="000A43A8" w:rsidP="004077C2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</w:rPr>
            </w:pPr>
            <w:r w:rsidRPr="00707747">
              <w:rPr>
                <w:sz w:val="22"/>
                <w:szCs w:val="22"/>
              </w:rPr>
              <w:t xml:space="preserve">Нарушение </w:t>
            </w:r>
            <w:r w:rsidR="004077C2" w:rsidRPr="00707747">
              <w:rPr>
                <w:sz w:val="22"/>
                <w:szCs w:val="22"/>
              </w:rPr>
              <w:t xml:space="preserve">части 4 статьи 18.1 Федерального закона от 27.07.2006 г. № 152-ФЗ «О персональных данных» </w:t>
            </w:r>
            <w:r w:rsidR="003C40E2" w:rsidRPr="00707747">
              <w:rPr>
                <w:sz w:val="22"/>
                <w:szCs w:val="22"/>
              </w:rPr>
              <w:t xml:space="preserve">в части </w:t>
            </w:r>
            <w:r w:rsidR="004077C2" w:rsidRPr="00707747">
              <w:rPr>
                <w:sz w:val="22"/>
                <w:szCs w:val="22"/>
              </w:rPr>
              <w:t>непредставления или несвоевременного представления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полномоченному органу по защите прав субъектов персональных данных, по запросу и в установленные сроки, информации, необходимой для реализации его полномочий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707747" w:rsidRDefault="00D5264C">
            <w:pPr>
              <w:jc w:val="center"/>
              <w:rPr>
                <w:b/>
                <w:sz w:val="22"/>
              </w:rPr>
            </w:pPr>
            <w:r w:rsidRPr="00707747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707747" w:rsidRDefault="00D5264C" w:rsidP="003C40E2">
            <w:pPr>
              <w:jc w:val="center"/>
              <w:rPr>
                <w:b/>
                <w:sz w:val="22"/>
              </w:rPr>
            </w:pPr>
            <w:r w:rsidRPr="00707747">
              <w:rPr>
                <w:b/>
                <w:sz w:val="22"/>
                <w:szCs w:val="22"/>
              </w:rPr>
              <w:t>80,33</w:t>
            </w:r>
            <w:r w:rsidR="003C40E2" w:rsidRPr="00707747">
              <w:rPr>
                <w:b/>
                <w:sz w:val="22"/>
                <w:szCs w:val="22"/>
              </w:rPr>
              <w:t> </w:t>
            </w:r>
            <w:r w:rsidR="000A43A8" w:rsidRPr="0070774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Pr="00707747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 w:rsidRPr="00707747"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0A43A8" w:rsidRPr="00707747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  <w:r w:rsidRPr="00707747"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0A43A8" w:rsidRPr="00707747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</w:rPr>
            </w:pPr>
          </w:p>
        </w:tc>
        <w:bookmarkStart w:id="0" w:name="_GoBack"/>
        <w:bookmarkEnd w:id="0"/>
      </w:tr>
    </w:tbl>
    <w:p w:rsidR="00C47814" w:rsidRDefault="00C47814"/>
    <w:sectPr w:rsidR="00C47814" w:rsidSect="00C4781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7814"/>
    <w:rsid w:val="00063637"/>
    <w:rsid w:val="000A43A8"/>
    <w:rsid w:val="003C40E2"/>
    <w:rsid w:val="004077C2"/>
    <w:rsid w:val="005132CD"/>
    <w:rsid w:val="00594903"/>
    <w:rsid w:val="00707747"/>
    <w:rsid w:val="00712D13"/>
    <w:rsid w:val="00A200A3"/>
    <w:rsid w:val="00BE54A4"/>
    <w:rsid w:val="00C47814"/>
    <w:rsid w:val="00D32195"/>
    <w:rsid w:val="00D32E4D"/>
    <w:rsid w:val="00D5264C"/>
    <w:rsid w:val="00DC6FCF"/>
    <w:rsid w:val="00F66DD6"/>
    <w:rsid w:val="00F823E8"/>
    <w:rsid w:val="00FF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  <w:style w:type="paragraph" w:styleId="a7">
    <w:name w:val="Balloon Text"/>
    <w:basedOn w:val="a"/>
    <w:link w:val="a8"/>
    <w:uiPriority w:val="99"/>
    <w:semiHidden/>
    <w:unhideWhenUsed/>
    <w:rsid w:val="00FF0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5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Пешков</cp:lastModifiedBy>
  <cp:revision>15</cp:revision>
  <cp:lastPrinted>2019-07-15T07:21:00Z</cp:lastPrinted>
  <dcterms:created xsi:type="dcterms:W3CDTF">2018-04-10T09:51:00Z</dcterms:created>
  <dcterms:modified xsi:type="dcterms:W3CDTF">2019-07-15T10:28:00Z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