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000000" w14:textId="5E6364BF" w:rsidR="00587B1A" w:rsidRDefault="00BF5144">
      <w:pPr>
        <w:spacing w:after="0" w:line="240" w:lineRule="auto"/>
        <w:jc w:val="center"/>
        <w:rPr>
          <w:rFonts w:ascii="Times New Roman" w:hAnsi="Times New Roman"/>
          <w:b/>
          <w:sz w:val="28"/>
          <w:highlight w:val="white"/>
        </w:rPr>
      </w:pPr>
      <w:r>
        <w:rPr>
          <w:rFonts w:ascii="Times New Roman" w:hAnsi="Times New Roman"/>
          <w:b/>
          <w:sz w:val="28"/>
          <w:highlight w:val="white"/>
        </w:rPr>
        <w:t xml:space="preserve">Результаты проведенного Управлением </w:t>
      </w:r>
      <w:proofErr w:type="spellStart"/>
      <w:r>
        <w:rPr>
          <w:rFonts w:ascii="Times New Roman" w:hAnsi="Times New Roman"/>
          <w:b/>
          <w:sz w:val="28"/>
          <w:highlight w:val="white"/>
        </w:rPr>
        <w:t>Роскомнадзора</w:t>
      </w:r>
      <w:proofErr w:type="spellEnd"/>
      <w:r>
        <w:rPr>
          <w:rFonts w:ascii="Times New Roman" w:hAnsi="Times New Roman"/>
          <w:b/>
          <w:sz w:val="28"/>
          <w:highlight w:val="white"/>
        </w:rPr>
        <w:t xml:space="preserve"> по Саратовской области систематического наблюдения (мониторинга) в области персональных данных за </w:t>
      </w:r>
      <w:r w:rsidR="00B97E96">
        <w:rPr>
          <w:rFonts w:ascii="Times New Roman" w:hAnsi="Times New Roman"/>
          <w:b/>
          <w:sz w:val="28"/>
          <w:highlight w:val="white"/>
        </w:rPr>
        <w:t>4</w:t>
      </w:r>
      <w:r>
        <w:rPr>
          <w:rFonts w:ascii="Times New Roman" w:hAnsi="Times New Roman"/>
          <w:b/>
          <w:sz w:val="28"/>
          <w:highlight w:val="white"/>
        </w:rPr>
        <w:t xml:space="preserve"> квартал 20</w:t>
      </w:r>
      <w:r w:rsidR="00B006BB">
        <w:rPr>
          <w:rFonts w:ascii="Times New Roman" w:hAnsi="Times New Roman"/>
          <w:b/>
          <w:sz w:val="28"/>
          <w:highlight w:val="white"/>
        </w:rPr>
        <w:t>20</w:t>
      </w:r>
      <w:r>
        <w:rPr>
          <w:rFonts w:ascii="Times New Roman" w:hAnsi="Times New Roman"/>
          <w:b/>
          <w:sz w:val="28"/>
          <w:highlight w:val="white"/>
        </w:rPr>
        <w:t xml:space="preserve"> года</w:t>
      </w:r>
    </w:p>
    <w:p w14:paraId="02000000" w14:textId="77777777" w:rsidR="00587B1A" w:rsidRDefault="00587B1A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</w:rPr>
      </w:pPr>
    </w:p>
    <w:p w14:paraId="03000000" w14:textId="42F77889" w:rsidR="00587B1A" w:rsidRDefault="00BF5144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В соответствии с планом деятельности Управления Федеральной службы по надзору в сфере связи, информационных технологий и массовых коммуникаций по Саратовской области на 20</w:t>
      </w:r>
      <w:r w:rsidR="00B006BB">
        <w:rPr>
          <w:rFonts w:ascii="Times New Roman" w:hAnsi="Times New Roman"/>
          <w:sz w:val="28"/>
        </w:rPr>
        <w:t>20</w:t>
      </w:r>
      <w:r>
        <w:rPr>
          <w:rFonts w:ascii="Times New Roman" w:hAnsi="Times New Roman"/>
          <w:sz w:val="28"/>
        </w:rPr>
        <w:t xml:space="preserve"> год, утвержденным приказом № </w:t>
      </w:r>
      <w:r w:rsidR="00B006BB">
        <w:rPr>
          <w:rFonts w:ascii="Times New Roman" w:hAnsi="Times New Roman"/>
          <w:sz w:val="28"/>
        </w:rPr>
        <w:t>73</w:t>
      </w:r>
      <w:r>
        <w:rPr>
          <w:rFonts w:ascii="Times New Roman" w:hAnsi="Times New Roman"/>
          <w:sz w:val="28"/>
        </w:rPr>
        <w:t>-нд от 1</w:t>
      </w:r>
      <w:r w:rsidR="00B006BB"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</w:rPr>
        <w:t>.11.201</w:t>
      </w:r>
      <w:r w:rsidR="00B006BB"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</w:rPr>
        <w:t>, Управлением были проведены мероприятия систематического наблюдения (мониторинга) в области персональных данных в целях выявления, анализа и прогнозирования нарушений операторами, осуществляющими обработку персональных данных, требований законодательства Российской Федерации в области персональных данных.</w:t>
      </w:r>
      <w:proofErr w:type="gramEnd"/>
    </w:p>
    <w:p w14:paraId="04000000" w14:textId="77777777" w:rsidR="00587B1A" w:rsidRDefault="00BF5144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рамках указанных мероприятий Управлением </w:t>
      </w:r>
      <w:proofErr w:type="spellStart"/>
      <w:r>
        <w:rPr>
          <w:rFonts w:ascii="Times New Roman" w:hAnsi="Times New Roman"/>
          <w:sz w:val="28"/>
        </w:rPr>
        <w:t>Роскомнадзора</w:t>
      </w:r>
      <w:proofErr w:type="spellEnd"/>
      <w:r>
        <w:rPr>
          <w:rFonts w:ascii="Times New Roman" w:hAnsi="Times New Roman"/>
          <w:sz w:val="28"/>
        </w:rPr>
        <w:t xml:space="preserve"> по Саратовской области был осуществлен мониторинг официальных интернет-сайтов следующих категорий операторов персональных данных:</w:t>
      </w:r>
    </w:p>
    <w:p w14:paraId="05000000" w14:textId="3D1917CA" w:rsidR="00587B1A" w:rsidRPr="00D41B1C" w:rsidRDefault="00B97E9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D41B1C">
        <w:rPr>
          <w:rFonts w:ascii="Times New Roman" w:hAnsi="Times New Roman"/>
          <w:sz w:val="28"/>
        </w:rPr>
        <w:t>Государственные и муниципальные органы</w:t>
      </w:r>
      <w:r w:rsidR="00BF5144" w:rsidRPr="00D41B1C">
        <w:rPr>
          <w:rFonts w:ascii="Times New Roman" w:hAnsi="Times New Roman"/>
          <w:sz w:val="28"/>
        </w:rPr>
        <w:t>;</w:t>
      </w:r>
    </w:p>
    <w:p w14:paraId="06000000" w14:textId="56738081" w:rsidR="00587B1A" w:rsidRPr="00D41B1C" w:rsidRDefault="00BF514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D41B1C">
        <w:rPr>
          <w:rFonts w:ascii="Times New Roman" w:hAnsi="Times New Roman"/>
          <w:sz w:val="28"/>
        </w:rPr>
        <w:t>Образовательные учреждения;</w:t>
      </w:r>
    </w:p>
    <w:p w14:paraId="07000000" w14:textId="233533B1" w:rsidR="00587B1A" w:rsidRPr="00D41B1C" w:rsidRDefault="00B97E9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D41B1C">
        <w:rPr>
          <w:rFonts w:ascii="Times New Roman" w:hAnsi="Times New Roman"/>
          <w:sz w:val="28"/>
        </w:rPr>
        <w:t>Финансово-кредитные организации;</w:t>
      </w:r>
    </w:p>
    <w:p w14:paraId="08000000" w14:textId="47A7B1C9" w:rsidR="00587B1A" w:rsidRPr="00D41B1C" w:rsidRDefault="00BF514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D41B1C">
        <w:rPr>
          <w:rFonts w:ascii="Times New Roman" w:hAnsi="Times New Roman"/>
          <w:sz w:val="28"/>
        </w:rPr>
        <w:t>Организации жилищно-коммунального хозяйства</w:t>
      </w:r>
      <w:r w:rsidR="00B97E96" w:rsidRPr="00D41B1C">
        <w:rPr>
          <w:rFonts w:ascii="Times New Roman" w:hAnsi="Times New Roman"/>
          <w:sz w:val="28"/>
        </w:rPr>
        <w:t>.</w:t>
      </w:r>
    </w:p>
    <w:p w14:paraId="0A000000" w14:textId="19FD8A7D" w:rsidR="00587B1A" w:rsidRDefault="00BF5144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 итогам проведенных мероприятий систематического наблюдения Управлением </w:t>
      </w:r>
      <w:proofErr w:type="spellStart"/>
      <w:r>
        <w:rPr>
          <w:rFonts w:ascii="Times New Roman" w:hAnsi="Times New Roman"/>
          <w:sz w:val="28"/>
        </w:rPr>
        <w:t>Роскомнадзора</w:t>
      </w:r>
      <w:proofErr w:type="spellEnd"/>
      <w:r>
        <w:rPr>
          <w:rFonts w:ascii="Times New Roman" w:hAnsi="Times New Roman"/>
          <w:sz w:val="28"/>
        </w:rPr>
        <w:t xml:space="preserve"> по Саратовской области были выявлены признаки нарушений обязательных требований законодательства Российской Федерации в сфере персональных данных.</w:t>
      </w:r>
      <w:bookmarkStart w:id="0" w:name="_GoBack"/>
      <w:bookmarkEnd w:id="0"/>
    </w:p>
    <w:sectPr w:rsidR="00587B1A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384BC7"/>
    <w:multiLevelType w:val="multilevel"/>
    <w:tmpl w:val="C09A7AFC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B1A"/>
    <w:rsid w:val="00587B1A"/>
    <w:rsid w:val="00B006BB"/>
    <w:rsid w:val="00B319A0"/>
    <w:rsid w:val="00B97E96"/>
    <w:rsid w:val="00BF5144"/>
    <w:rsid w:val="00D41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12">
    <w:name w:val="Основной шрифт абзаца1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3">
    <w:name w:val="List Paragraph"/>
    <w:basedOn w:val="a"/>
    <w:link w:val="a4"/>
    <w:pPr>
      <w:ind w:left="720"/>
      <w:contextualSpacing/>
    </w:pPr>
  </w:style>
  <w:style w:type="character" w:customStyle="1" w:styleId="a4">
    <w:name w:val="Абзац списка Знак"/>
    <w:basedOn w:val="1"/>
    <w:link w:val="a3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5"/>
    <w:rPr>
      <w:color w:val="0000FF"/>
      <w:u w:val="single"/>
    </w:rPr>
  </w:style>
  <w:style w:type="character" w:styleId="a5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bold">
    <w:name w:val="bold"/>
    <w:basedOn w:val="12"/>
    <w:link w:val="bold0"/>
  </w:style>
  <w:style w:type="character" w:customStyle="1" w:styleId="bold0">
    <w:name w:val="bold"/>
    <w:basedOn w:val="a0"/>
    <w:link w:val="bold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6">
    <w:name w:val="Subtitle"/>
    <w:next w:val="a"/>
    <w:link w:val="a7"/>
    <w:uiPriority w:val="11"/>
    <w:qFormat/>
    <w:rPr>
      <w:rFonts w:ascii="XO Thames" w:hAnsi="XO Thames"/>
      <w:i/>
      <w:color w:val="616161"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color w:val="616161"/>
      <w:sz w:val="24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a0"/>
    <w:link w:val="apple-converted-space"/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8">
    <w:name w:val="Title"/>
    <w:next w:val="a"/>
    <w:link w:val="a9"/>
    <w:uiPriority w:val="10"/>
    <w:qFormat/>
    <w:rPr>
      <w:rFonts w:ascii="XO Thames" w:hAnsi="XO Thames"/>
      <w:b/>
      <w:sz w:val="52"/>
    </w:rPr>
  </w:style>
  <w:style w:type="character" w:customStyle="1" w:styleId="a9">
    <w:name w:val="Название Знак"/>
    <w:link w:val="a8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12">
    <w:name w:val="Основной шрифт абзаца1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3">
    <w:name w:val="List Paragraph"/>
    <w:basedOn w:val="a"/>
    <w:link w:val="a4"/>
    <w:pPr>
      <w:ind w:left="720"/>
      <w:contextualSpacing/>
    </w:pPr>
  </w:style>
  <w:style w:type="character" w:customStyle="1" w:styleId="a4">
    <w:name w:val="Абзац списка Знак"/>
    <w:basedOn w:val="1"/>
    <w:link w:val="a3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5"/>
    <w:rPr>
      <w:color w:val="0000FF"/>
      <w:u w:val="single"/>
    </w:rPr>
  </w:style>
  <w:style w:type="character" w:styleId="a5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bold">
    <w:name w:val="bold"/>
    <w:basedOn w:val="12"/>
    <w:link w:val="bold0"/>
  </w:style>
  <w:style w:type="character" w:customStyle="1" w:styleId="bold0">
    <w:name w:val="bold"/>
    <w:basedOn w:val="a0"/>
    <w:link w:val="bold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6">
    <w:name w:val="Subtitle"/>
    <w:next w:val="a"/>
    <w:link w:val="a7"/>
    <w:uiPriority w:val="11"/>
    <w:qFormat/>
    <w:rPr>
      <w:rFonts w:ascii="XO Thames" w:hAnsi="XO Thames"/>
      <w:i/>
      <w:color w:val="616161"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color w:val="616161"/>
      <w:sz w:val="24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a0"/>
    <w:link w:val="apple-converted-space"/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8">
    <w:name w:val="Title"/>
    <w:next w:val="a"/>
    <w:link w:val="a9"/>
    <w:uiPriority w:val="10"/>
    <w:qFormat/>
    <w:rPr>
      <w:rFonts w:ascii="XO Thames" w:hAnsi="XO Thames"/>
      <w:b/>
      <w:sz w:val="52"/>
    </w:rPr>
  </w:style>
  <w:style w:type="character" w:customStyle="1" w:styleId="a9">
    <w:name w:val="Название Знак"/>
    <w:link w:val="a8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Марадудина</dc:creator>
  <cp:lastModifiedBy>Виктория Марадудина</cp:lastModifiedBy>
  <cp:revision>2</cp:revision>
  <dcterms:created xsi:type="dcterms:W3CDTF">2021-02-01T04:42:00Z</dcterms:created>
  <dcterms:modified xsi:type="dcterms:W3CDTF">2021-02-01T04:42:00Z</dcterms:modified>
</cp:coreProperties>
</file>