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07" w:rsidRDefault="00F92410">
      <w:pPr>
        <w:tabs>
          <w:tab w:val="left" w:pos="284"/>
          <w:tab w:val="left" w:pos="851"/>
          <w:tab w:val="left" w:pos="99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Типовые нарушения, выявленные Управлением Роскомнадзора по Саратовской области за </w:t>
      </w:r>
      <w:r w:rsidR="00B71F8C">
        <w:rPr>
          <w:b/>
          <w:sz w:val="22"/>
          <w:szCs w:val="22"/>
        </w:rPr>
        <w:t>2019</w:t>
      </w:r>
      <w:r>
        <w:rPr>
          <w:b/>
          <w:sz w:val="22"/>
          <w:szCs w:val="22"/>
        </w:rPr>
        <w:t xml:space="preserve"> год</w:t>
      </w:r>
    </w:p>
    <w:p w:rsidR="00400007" w:rsidRDefault="00400007">
      <w:pPr>
        <w:tabs>
          <w:tab w:val="left" w:pos="284"/>
          <w:tab w:val="left" w:pos="851"/>
          <w:tab w:val="left" w:pos="993"/>
        </w:tabs>
        <w:jc w:val="both"/>
        <w:rPr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121"/>
        <w:gridCol w:w="1626"/>
        <w:gridCol w:w="2333"/>
        <w:gridCol w:w="3341"/>
      </w:tblGrid>
      <w:tr w:rsidR="00400007">
        <w:trPr>
          <w:cantSplit/>
          <w:tblHeader/>
        </w:trPr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0007" w:rsidRDefault="00F924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типовых  нарушений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0007" w:rsidRDefault="00F924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Количество типовых нарушений 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0007" w:rsidRDefault="00F924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0007" w:rsidRDefault="00F924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Разъяснения для недопущения типовых нарушений</w:t>
            </w:r>
          </w:p>
        </w:tc>
      </w:tr>
      <w:tr w:rsidR="00400007">
        <w:trPr>
          <w:cantSplit/>
          <w:trHeight w:val="666"/>
        </w:trPr>
        <w:tc>
          <w:tcPr>
            <w:tcW w:w="102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0007" w:rsidRDefault="00400007">
            <w:pPr>
              <w:jc w:val="center"/>
              <w:rPr>
                <w:b/>
              </w:rPr>
            </w:pPr>
          </w:p>
          <w:p w:rsidR="00400007" w:rsidRDefault="00F924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Нарушения в сфере массовых коммуникаций</w:t>
            </w:r>
          </w:p>
          <w:p w:rsidR="00400007" w:rsidRDefault="00F924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(общее количество выявленных нарушений – </w:t>
            </w:r>
            <w:r w:rsidR="008A7228">
              <w:rPr>
                <w:b/>
                <w:sz w:val="22"/>
                <w:szCs w:val="22"/>
              </w:rPr>
              <w:t>296</w:t>
            </w:r>
            <w:r>
              <w:rPr>
                <w:b/>
                <w:sz w:val="22"/>
                <w:szCs w:val="22"/>
              </w:rPr>
              <w:t>)</w:t>
            </w:r>
          </w:p>
          <w:p w:rsidR="00400007" w:rsidRDefault="00400007">
            <w:pPr>
              <w:jc w:val="center"/>
              <w:rPr>
                <w:b/>
              </w:rPr>
            </w:pPr>
          </w:p>
        </w:tc>
      </w:tr>
      <w:tr w:rsidR="00400007">
        <w:trPr>
          <w:cantSplit/>
        </w:trPr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0007" w:rsidRDefault="00F92410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Нарушение п.п. 2, 3 ст. 15 </w:t>
            </w:r>
            <w:r>
              <w:rPr>
                <w:sz w:val="22"/>
                <w:szCs w:val="22"/>
              </w:rPr>
              <w:t>Закона «О СМИ» (</w:t>
            </w:r>
            <w:r>
              <w:rPr>
                <w:b/>
                <w:i/>
                <w:sz w:val="22"/>
                <w:szCs w:val="22"/>
              </w:rPr>
              <w:t>невыход в свет/эфир более одного года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0007" w:rsidRDefault="008A7228" w:rsidP="008A722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0007" w:rsidRDefault="008A7228" w:rsidP="008A722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22,6</w:t>
            </w:r>
            <w:r w:rsidR="00F92410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0007" w:rsidRDefault="00F92410">
            <w:pPr>
              <w:jc w:val="both"/>
            </w:pPr>
            <w:r>
              <w:rPr>
                <w:sz w:val="22"/>
                <w:szCs w:val="22"/>
              </w:rPr>
              <w:t xml:space="preserve">После принятия решения о фактическом прекращении деятельности редакции СМИ учредители СМИ обязаны обратиться в территориальный орган Роскомнадзора с </w:t>
            </w:r>
            <w:r w:rsidR="008A7228">
              <w:rPr>
                <w:sz w:val="22"/>
                <w:szCs w:val="22"/>
              </w:rPr>
              <w:t>уведомлением</w:t>
            </w:r>
            <w:r>
              <w:rPr>
                <w:sz w:val="22"/>
                <w:szCs w:val="22"/>
              </w:rPr>
              <w:t xml:space="preserve"> о прекращении действия </w:t>
            </w:r>
            <w:r w:rsidR="008A7228">
              <w:rPr>
                <w:sz w:val="22"/>
                <w:szCs w:val="22"/>
              </w:rPr>
              <w:t>записи</w:t>
            </w:r>
            <w:r>
              <w:rPr>
                <w:sz w:val="22"/>
                <w:szCs w:val="22"/>
              </w:rPr>
              <w:t xml:space="preserve"> о регистрации СМИ. В этом случае нарушение  устраняется в рамках досудебного урегулирования спора.</w:t>
            </w:r>
          </w:p>
          <w:p w:rsidR="00400007" w:rsidRDefault="00400007">
            <w:pPr>
              <w:jc w:val="both"/>
            </w:pPr>
          </w:p>
        </w:tc>
      </w:tr>
      <w:tr w:rsidR="00400007">
        <w:trPr>
          <w:cantSplit/>
          <w:trHeight w:val="666"/>
        </w:trPr>
        <w:tc>
          <w:tcPr>
            <w:tcW w:w="102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0007" w:rsidRDefault="00400007">
            <w:pPr>
              <w:jc w:val="center"/>
              <w:rPr>
                <w:b/>
              </w:rPr>
            </w:pPr>
          </w:p>
          <w:p w:rsidR="00400007" w:rsidRDefault="00F924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Нарушения в сфере связи</w:t>
            </w:r>
          </w:p>
          <w:p w:rsidR="00400007" w:rsidRDefault="00F924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(общее количество выявленных нарушений – 1368)</w:t>
            </w:r>
          </w:p>
          <w:p w:rsidR="00400007" w:rsidRDefault="00400007">
            <w:pPr>
              <w:jc w:val="center"/>
              <w:rPr>
                <w:b/>
              </w:rPr>
            </w:pPr>
          </w:p>
        </w:tc>
      </w:tr>
      <w:tr w:rsidR="00400007">
        <w:trPr>
          <w:cantSplit/>
        </w:trPr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0007" w:rsidRDefault="00F92410">
            <w:pPr>
              <w:jc w:val="center"/>
            </w:pPr>
            <w:r>
              <w:rPr>
                <w:bCs/>
                <w:sz w:val="22"/>
                <w:szCs w:val="22"/>
              </w:rPr>
              <w:t>Нарушение правил радиообмена, использования радиочастот либо несоблюдение государственных стандартов, норм или разрешенных в установленном порядке параметров радиоизлучения                  (ст. 13.4 КоАП РФ)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0007" w:rsidRDefault="00AD50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966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0007" w:rsidRDefault="00F92410" w:rsidP="00AD50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="00AD5075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,9</w:t>
            </w:r>
            <w:r w:rsidR="00AD5075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 %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0007" w:rsidRDefault="00F92410">
            <w:pPr>
              <w:jc w:val="both"/>
            </w:pPr>
            <w:r>
              <w:rPr>
                <w:sz w:val="22"/>
                <w:szCs w:val="22"/>
              </w:rPr>
              <w:t>В отчетном периоде регулярно проводились совещания с представителями руководства филиалов ПАО «МТС», ПАО «МегаФон» и других операторов связи, допускающих в своей деятельности наибольшее количество нарушений. По результатам данных встреч определены основные причины таких нарушений, методы и сроки устранения недостатков, приводящих к систематическим нарушениям в вышеназванной сфере.</w:t>
            </w:r>
          </w:p>
          <w:p w:rsidR="00400007" w:rsidRDefault="00400007"/>
        </w:tc>
      </w:tr>
      <w:tr w:rsidR="00400007">
        <w:trPr>
          <w:cantSplit/>
          <w:trHeight w:val="666"/>
        </w:trPr>
        <w:tc>
          <w:tcPr>
            <w:tcW w:w="102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0007" w:rsidRDefault="00F92410">
            <w:pPr>
              <w:jc w:val="center"/>
              <w:rPr>
                <w:b/>
              </w:rPr>
            </w:pPr>
            <w:r>
              <w:rPr>
                <w:b/>
                <w:spacing w:val="-1"/>
                <w:sz w:val="22"/>
                <w:szCs w:val="22"/>
              </w:rPr>
              <w:t>Нарушения в сфере деятельности по защите прав субъектов персональных данных</w:t>
            </w:r>
          </w:p>
          <w:p w:rsidR="00400007" w:rsidRDefault="00F92410" w:rsidP="00D50D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(общее количество выявленных нарушений – </w:t>
            </w:r>
            <w:r w:rsidR="00D50DA9">
              <w:rPr>
                <w:b/>
                <w:sz w:val="22"/>
                <w:szCs w:val="22"/>
              </w:rPr>
              <w:t>24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)</w:t>
            </w:r>
          </w:p>
        </w:tc>
      </w:tr>
      <w:tr w:rsidR="00400007">
        <w:trPr>
          <w:cantSplit/>
        </w:trPr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0007" w:rsidRDefault="00F92410">
            <w:pPr>
              <w:tabs>
                <w:tab w:val="left" w:pos="1178"/>
                <w:tab w:val="left" w:pos="9053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>Нарушение части 1 статьи 18.1 Федерального закона от 27.07.2006 № 152-ФЗ «О персональных данных» в части не принятия необходимых и достаточных мер для обеспечения выполнения обязанностей, предусмотренных Федеральным законом «О персональных данных» и принятыми в соответствии с ним нормативными правовыми актами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0007" w:rsidRDefault="00F924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0007" w:rsidRDefault="005636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46,6</w:t>
            </w:r>
            <w:r w:rsidR="00F92410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768E" w:rsidRPr="0006768E" w:rsidRDefault="0006768E" w:rsidP="0006768E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  <w:rPr>
                <w:sz w:val="22"/>
              </w:rPr>
            </w:pPr>
            <w:r w:rsidRPr="0006768E">
              <w:rPr>
                <w:sz w:val="22"/>
                <w:szCs w:val="22"/>
              </w:rPr>
              <w:t>В целях недопущения аналогичных нарушений законодательства в области персональных данных, должностными лицами Управления Роскомнадзора по Саратовской области, на основании «Стратегии институционального развития» и утвержденного Плана-графика профилактических мероприятий Управления Роскомнадзора по Саратовской области, планируется организация и проведение сотрудниками Управления обучающих семинаров с Операторами персональных данных.</w:t>
            </w:r>
          </w:p>
          <w:p w:rsidR="00400007" w:rsidRDefault="0006768E" w:rsidP="0006768E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</w:pPr>
            <w:r w:rsidRPr="0006768E">
              <w:rPr>
                <w:sz w:val="22"/>
                <w:szCs w:val="22"/>
              </w:rPr>
              <w:t>Указанные мероприятия будут направлены на повышение уровня правовой информированности объектов надзора, а также на пресечение нарушений прав и законных интересов субъектов персональных данных.</w:t>
            </w:r>
          </w:p>
        </w:tc>
      </w:tr>
      <w:tr w:rsidR="00400007">
        <w:trPr>
          <w:cantSplit/>
        </w:trPr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0007" w:rsidRDefault="00F92410">
            <w:pPr>
              <w:tabs>
                <w:tab w:val="left" w:pos="1178"/>
                <w:tab w:val="left" w:pos="9053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>Нарушение пункта 6 «Положения об особенностях обработки персональных данных, осуществляемой без использования средств автоматизации», утвержденного Постановлением Правительства Российской Федерации от 15.09.2008 № 687 -  в части не обеспечения операторами, осуществляющими обработку персональных данных исполнения требования по информированию лиц, осуществляющих обработку персональных данных без использования средств автоматизации.</w:t>
            </w:r>
          </w:p>
          <w:p w:rsidR="00400007" w:rsidRDefault="00400007">
            <w:pPr>
              <w:tabs>
                <w:tab w:val="left" w:pos="1178"/>
                <w:tab w:val="left" w:pos="9053"/>
              </w:tabs>
              <w:spacing w:line="276" w:lineRule="auto"/>
              <w:jc w:val="both"/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0007" w:rsidRDefault="005636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0007" w:rsidRDefault="005636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53,4</w:t>
            </w:r>
            <w:r w:rsidR="00F92410">
              <w:rPr>
                <w:b/>
                <w:sz w:val="22"/>
                <w:szCs w:val="22"/>
              </w:rPr>
              <w:t> %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0007" w:rsidRDefault="00F92410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</w:pPr>
            <w:r>
              <w:rPr>
                <w:sz w:val="22"/>
                <w:szCs w:val="22"/>
              </w:rPr>
              <w:t>В целях недопущения аналогичных нарушений законодательства в области персональных данных, должностными лицами Управления Роскомнадзора по Саратовской области, на основании «Стратегии институционального развития» и утвержденного Плана-графика профилактических мероприятий Управления Роскомнадзора по Саратовской области, планируется организация и проведение сотрудниками Управления обучающих семинаров с Операторами персональных данных.</w:t>
            </w:r>
          </w:p>
          <w:p w:rsidR="00400007" w:rsidRDefault="00F92410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</w:pPr>
            <w:r>
              <w:rPr>
                <w:sz w:val="22"/>
                <w:szCs w:val="22"/>
              </w:rPr>
              <w:t>Указанные мероприятия будут направлены на повышение уровня правовой информированности объектов надзора, а также на пресечение нарушений прав и законных интересов субъектов персональных данных.</w:t>
            </w:r>
          </w:p>
          <w:p w:rsidR="00400007" w:rsidRDefault="00400007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</w:pPr>
          </w:p>
        </w:tc>
      </w:tr>
    </w:tbl>
    <w:p w:rsidR="00400007" w:rsidRDefault="00400007"/>
    <w:sectPr w:rsidR="00400007" w:rsidSect="00745D97">
      <w:pgSz w:w="11906" w:h="16838"/>
      <w:pgMar w:top="567" w:right="567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00007"/>
    <w:rsid w:val="0006768E"/>
    <w:rsid w:val="00072A5F"/>
    <w:rsid w:val="000A0A8D"/>
    <w:rsid w:val="000E1B2A"/>
    <w:rsid w:val="00374BCA"/>
    <w:rsid w:val="00400007"/>
    <w:rsid w:val="005636E0"/>
    <w:rsid w:val="00745D97"/>
    <w:rsid w:val="008A7228"/>
    <w:rsid w:val="00A972B3"/>
    <w:rsid w:val="00AD5075"/>
    <w:rsid w:val="00B460EA"/>
    <w:rsid w:val="00B71F8C"/>
    <w:rsid w:val="00CB42F7"/>
    <w:rsid w:val="00D50DA9"/>
    <w:rsid w:val="00F92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45D97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rsid w:val="00745D97"/>
    <w:pPr>
      <w:spacing w:after="140" w:line="288" w:lineRule="auto"/>
    </w:pPr>
  </w:style>
  <w:style w:type="paragraph" w:styleId="a5">
    <w:name w:val="List"/>
    <w:basedOn w:val="a4"/>
    <w:rsid w:val="00745D97"/>
    <w:rPr>
      <w:rFonts w:cs="Lohit Devanagari"/>
    </w:rPr>
  </w:style>
  <w:style w:type="paragraph" w:styleId="a6">
    <w:name w:val="caption"/>
    <w:basedOn w:val="a"/>
    <w:qFormat/>
    <w:rsid w:val="00745D97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745D97"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kascheevas</cp:lastModifiedBy>
  <cp:revision>24</cp:revision>
  <cp:lastPrinted>2017-04-11T06:03:00Z</cp:lastPrinted>
  <dcterms:created xsi:type="dcterms:W3CDTF">2018-01-25T10:22:00Z</dcterms:created>
  <dcterms:modified xsi:type="dcterms:W3CDTF">2020-01-28T04:50:00Z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