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E69" w:rsidRPr="00176E69" w:rsidRDefault="00176E69" w:rsidP="00176E69">
      <w:pPr>
        <w:ind w:firstLine="720"/>
        <w:jc w:val="both"/>
        <w:rPr>
          <w:b/>
          <w:color w:val="000000"/>
          <w:sz w:val="28"/>
          <w:szCs w:val="28"/>
        </w:rPr>
      </w:pPr>
      <w:r w:rsidRPr="00176E69">
        <w:rPr>
          <w:b/>
          <w:color w:val="000000"/>
          <w:sz w:val="28"/>
          <w:szCs w:val="28"/>
        </w:rPr>
        <w:t xml:space="preserve">Справка об исполнении плана о противодействии коррупции </w:t>
      </w:r>
      <w:r>
        <w:rPr>
          <w:b/>
          <w:color w:val="000000"/>
          <w:sz w:val="28"/>
          <w:szCs w:val="28"/>
        </w:rPr>
        <w:t>Управления Роскомнадзора по Саратовской области на 2016-2017 годы.</w:t>
      </w:r>
    </w:p>
    <w:p w:rsidR="00176E69" w:rsidRDefault="00176E69" w:rsidP="00176E69">
      <w:pPr>
        <w:ind w:firstLine="720"/>
        <w:jc w:val="both"/>
        <w:rPr>
          <w:color w:val="000000"/>
          <w:sz w:val="28"/>
          <w:szCs w:val="28"/>
        </w:rPr>
      </w:pPr>
    </w:p>
    <w:p w:rsidR="00176E69" w:rsidRDefault="00176E69" w:rsidP="00176E69">
      <w:pPr>
        <w:ind w:firstLine="720"/>
        <w:jc w:val="both"/>
        <w:rPr>
          <w:sz w:val="28"/>
          <w:szCs w:val="28"/>
        </w:rPr>
      </w:pPr>
      <w:proofErr w:type="gramStart"/>
      <w:r w:rsidRPr="00636B35">
        <w:rPr>
          <w:color w:val="000000"/>
          <w:sz w:val="28"/>
          <w:szCs w:val="28"/>
        </w:rPr>
        <w:t xml:space="preserve">Во исполнение приказа Роскомнадзора от </w:t>
      </w:r>
      <w:r>
        <w:rPr>
          <w:color w:val="000000"/>
          <w:sz w:val="28"/>
          <w:szCs w:val="28"/>
        </w:rPr>
        <w:t>16</w:t>
      </w:r>
      <w:r w:rsidRPr="00636B35">
        <w:rPr>
          <w:color w:val="000000"/>
          <w:sz w:val="28"/>
          <w:szCs w:val="28"/>
        </w:rPr>
        <w:t xml:space="preserve"> мая 201</w:t>
      </w:r>
      <w:r>
        <w:rPr>
          <w:color w:val="000000"/>
          <w:sz w:val="28"/>
          <w:szCs w:val="28"/>
        </w:rPr>
        <w:t>6</w:t>
      </w:r>
      <w:r w:rsidRPr="00636B35">
        <w:rPr>
          <w:color w:val="000000"/>
          <w:sz w:val="28"/>
          <w:szCs w:val="28"/>
        </w:rPr>
        <w:t xml:space="preserve"> года № </w:t>
      </w:r>
      <w:r>
        <w:rPr>
          <w:color w:val="000000"/>
          <w:sz w:val="28"/>
          <w:szCs w:val="28"/>
        </w:rPr>
        <w:t>140</w:t>
      </w:r>
      <w:r w:rsidRPr="00636B35">
        <w:rPr>
          <w:color w:val="000000"/>
          <w:sz w:val="28"/>
          <w:szCs w:val="28"/>
        </w:rPr>
        <w:t xml:space="preserve"> «Об утверждении Плана Федеральной службы по надзору в сфере связи, информационных технологий и массовых коммуникаций по противодействию коррупции на 201</w:t>
      </w:r>
      <w:r>
        <w:rPr>
          <w:color w:val="000000"/>
          <w:sz w:val="28"/>
          <w:szCs w:val="28"/>
        </w:rPr>
        <w:t>6–2017</w:t>
      </w:r>
      <w:r w:rsidRPr="00636B35">
        <w:rPr>
          <w:color w:val="000000"/>
          <w:sz w:val="28"/>
          <w:szCs w:val="28"/>
        </w:rPr>
        <w:t xml:space="preserve"> годы» </w:t>
      </w:r>
      <w:r w:rsidRPr="00636B35">
        <w:rPr>
          <w:sz w:val="28"/>
          <w:szCs w:val="28"/>
        </w:rPr>
        <w:t>приказом Управления от 30 мая  201</w:t>
      </w:r>
      <w:r>
        <w:rPr>
          <w:sz w:val="28"/>
          <w:szCs w:val="28"/>
        </w:rPr>
        <w:t>6</w:t>
      </w:r>
      <w:r w:rsidRPr="00636B35">
        <w:rPr>
          <w:sz w:val="28"/>
          <w:szCs w:val="28"/>
        </w:rPr>
        <w:t xml:space="preserve"> года № </w:t>
      </w:r>
      <w:r>
        <w:rPr>
          <w:sz w:val="28"/>
          <w:szCs w:val="28"/>
        </w:rPr>
        <w:t>53</w:t>
      </w:r>
      <w:r w:rsidRPr="00636B35">
        <w:rPr>
          <w:sz w:val="28"/>
          <w:szCs w:val="28"/>
        </w:rPr>
        <w:t xml:space="preserve"> утвержден План противодействия коррупции Управления Роскомнадзора по Саратовской области на 201</w:t>
      </w:r>
      <w:r>
        <w:rPr>
          <w:sz w:val="28"/>
          <w:szCs w:val="28"/>
        </w:rPr>
        <w:t>6</w:t>
      </w:r>
      <w:r w:rsidRPr="00636B35">
        <w:rPr>
          <w:sz w:val="28"/>
          <w:szCs w:val="28"/>
        </w:rPr>
        <w:t>–201</w:t>
      </w:r>
      <w:r>
        <w:rPr>
          <w:sz w:val="28"/>
          <w:szCs w:val="28"/>
        </w:rPr>
        <w:t>7</w:t>
      </w:r>
      <w:r w:rsidRPr="00636B35">
        <w:rPr>
          <w:sz w:val="28"/>
          <w:szCs w:val="28"/>
        </w:rPr>
        <w:t xml:space="preserve"> годы.</w:t>
      </w:r>
      <w:proofErr w:type="gramEnd"/>
      <w:r w:rsidRPr="00636B35">
        <w:rPr>
          <w:sz w:val="28"/>
          <w:szCs w:val="28"/>
        </w:rPr>
        <w:t xml:space="preserve"> Организация мероприятий по борьбе с коррупцией проводится в соответствии с утвержденным Планом противодействия коррупции Управления на 201</w:t>
      </w:r>
      <w:r>
        <w:rPr>
          <w:sz w:val="28"/>
          <w:szCs w:val="28"/>
        </w:rPr>
        <w:t>6</w:t>
      </w:r>
      <w:r w:rsidRPr="00636B35">
        <w:rPr>
          <w:sz w:val="28"/>
          <w:szCs w:val="28"/>
        </w:rPr>
        <w:t>–201</w:t>
      </w:r>
      <w:r>
        <w:rPr>
          <w:sz w:val="28"/>
          <w:szCs w:val="28"/>
        </w:rPr>
        <w:t>7</w:t>
      </w:r>
      <w:r w:rsidRPr="00636B35">
        <w:rPr>
          <w:sz w:val="28"/>
          <w:szCs w:val="28"/>
        </w:rPr>
        <w:t xml:space="preserve"> годы.</w:t>
      </w:r>
    </w:p>
    <w:p w:rsidR="00176E69" w:rsidRDefault="00176E69" w:rsidP="00176E69">
      <w:pPr>
        <w:spacing w:line="276" w:lineRule="auto"/>
        <w:ind w:firstLine="567"/>
        <w:jc w:val="both"/>
        <w:rPr>
          <w:sz w:val="28"/>
          <w:szCs w:val="28"/>
        </w:rPr>
      </w:pPr>
      <w:proofErr w:type="gramStart"/>
      <w:r>
        <w:rPr>
          <w:sz w:val="28"/>
          <w:szCs w:val="28"/>
        </w:rPr>
        <w:t>В целях реализации Постановления Правительства Российской Федерации от 09 января 2014 года № 10 «О порядке сообщения отдельными категориями лиц о получении подарка в связи с их должностным положением подарка, реализации (выкупа) и зачисления средств от его реализации» в Управлении Приказом от 03.03.2015 года № 22 утверждено Положение о сообщении государственными гражданскими служащими и работниками Управления Роскомнадзора по Саратовской области о получении</w:t>
      </w:r>
      <w:proofErr w:type="gramEnd"/>
      <w:r>
        <w:rPr>
          <w:sz w:val="28"/>
          <w:szCs w:val="28"/>
        </w:rPr>
        <w:t xml:space="preserve">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w:t>
      </w:r>
      <w:proofErr w:type="gramStart"/>
      <w:r>
        <w:rPr>
          <w:sz w:val="28"/>
          <w:szCs w:val="28"/>
        </w:rPr>
        <w:t xml:space="preserve">В целях доведения необходимой информации до вновь прибывших государственных гражданских служащих, а также напоминания старым сотрудникам в Управлении на постоянной основе ведется работа по вопросам прохождения государственной гражданской службы, до государственных гражданских доводятся вопросы, связанные с ограничениями и запретами, которые предусматриваются действующим законодательством в сфере противодействия коррупции. </w:t>
      </w:r>
      <w:proofErr w:type="gramEnd"/>
    </w:p>
    <w:p w:rsidR="00176E69" w:rsidRDefault="00176E69" w:rsidP="00176E69">
      <w:pPr>
        <w:spacing w:line="276" w:lineRule="auto"/>
        <w:ind w:firstLine="567"/>
        <w:jc w:val="both"/>
        <w:rPr>
          <w:color w:val="000000"/>
          <w:spacing w:val="-3"/>
        </w:rPr>
      </w:pPr>
      <w:r>
        <w:rPr>
          <w:sz w:val="28"/>
          <w:szCs w:val="28"/>
        </w:rPr>
        <w:t xml:space="preserve">С государственными гражданскими служащими Управления систематически проводятся разъяснительные беседы, направленные на формирование негативного отношения к дарению подарков служащим в связи исполнением ими служебных обязанностей. При поступлении на государственную гражданскую службу в Управлении с новыми сотрудниками проводится инструктаж по основным нормативным актам, устанавливающим государственным служащим ограничения и запреты в </w:t>
      </w:r>
      <w:r>
        <w:rPr>
          <w:sz w:val="28"/>
          <w:szCs w:val="28"/>
        </w:rPr>
        <w:lastRenderedPageBreak/>
        <w:t>целях реализации норм о противодействии коррупции. Всего за первое  полугодие 2017 года в Управлении проведено 4 инструктажа с сотрудниками, поступившими на государственную гражданскую службу.</w:t>
      </w:r>
    </w:p>
    <w:p w:rsidR="00176E69" w:rsidRDefault="00176E69" w:rsidP="00176E69">
      <w:pPr>
        <w:spacing w:line="276" w:lineRule="auto"/>
        <w:ind w:firstLine="567"/>
        <w:jc w:val="both"/>
        <w:rPr>
          <w:sz w:val="28"/>
          <w:szCs w:val="28"/>
        </w:rPr>
      </w:pPr>
      <w:r>
        <w:rPr>
          <w:sz w:val="28"/>
          <w:szCs w:val="28"/>
        </w:rPr>
        <w:t xml:space="preserve">Также, в первом полугодии 2017 года государственными гражданскими служащими отдела организационной, правовой работы и кадров тщательно проанализированы Методические рекомендации по заполнению справок о доходах, расходах, об имуществе и обязательствах имущественного характера за 2016 г. При этом в работе учтены все нововведения, изложенные в рекомендациях. Так, все государственные гражданские служащие Управления подают справки, подготовленные в текстовых редакторах на персональном компьютере. Помимо этого, сотрудниками отдела организационной, правовой работы и кадров размещено специальное программное обеспечение «Справки БК» на диске </w:t>
      </w:r>
      <w:r>
        <w:rPr>
          <w:sz w:val="28"/>
          <w:szCs w:val="28"/>
          <w:lang w:val="en-US"/>
        </w:rPr>
        <w:t>R</w:t>
      </w:r>
      <w:r>
        <w:rPr>
          <w:sz w:val="28"/>
          <w:szCs w:val="28"/>
        </w:rPr>
        <w:t>,</w:t>
      </w:r>
      <w:r w:rsidRPr="00CE239B">
        <w:rPr>
          <w:sz w:val="28"/>
          <w:szCs w:val="28"/>
        </w:rPr>
        <w:t xml:space="preserve"> </w:t>
      </w:r>
      <w:r>
        <w:rPr>
          <w:sz w:val="28"/>
          <w:szCs w:val="28"/>
        </w:rPr>
        <w:t xml:space="preserve">доступном для всех государственных гражданских служащих.  По итогам первого  полугодия 2017 года, 100% государственных гражданских служащих </w:t>
      </w:r>
      <w:proofErr w:type="gramStart"/>
      <w:r>
        <w:rPr>
          <w:sz w:val="28"/>
          <w:szCs w:val="28"/>
        </w:rPr>
        <w:t>предоставили справки</w:t>
      </w:r>
      <w:proofErr w:type="gramEnd"/>
      <w:r>
        <w:rPr>
          <w:sz w:val="28"/>
          <w:szCs w:val="28"/>
        </w:rPr>
        <w:t xml:space="preserve">, заполненные посредством использования данного программного обеспечения. </w:t>
      </w:r>
    </w:p>
    <w:p w:rsidR="00176E69" w:rsidRDefault="00176E69" w:rsidP="00176E69">
      <w:pPr>
        <w:spacing w:line="276" w:lineRule="auto"/>
        <w:ind w:firstLine="567"/>
        <w:jc w:val="both"/>
        <w:rPr>
          <w:sz w:val="28"/>
          <w:szCs w:val="28"/>
        </w:rPr>
      </w:pPr>
      <w:r>
        <w:rPr>
          <w:sz w:val="28"/>
          <w:szCs w:val="28"/>
        </w:rPr>
        <w:t>Сведения о доходах, расходах, об имуществе и обязательствах имущественного характера руководителя, заместителя руководителя и членах их семей направлены в Министерство связи и массовых коммуникаций РФ, а также в Центральный аппарат Роскомнадзора. Указанные сведения направлены в первом квартале 2017 года.</w:t>
      </w:r>
    </w:p>
    <w:p w:rsidR="00176E69" w:rsidRDefault="00176E69" w:rsidP="00176E69">
      <w:pPr>
        <w:spacing w:line="276" w:lineRule="auto"/>
        <w:ind w:firstLine="567"/>
        <w:jc w:val="both"/>
        <w:rPr>
          <w:sz w:val="28"/>
          <w:szCs w:val="28"/>
        </w:rPr>
      </w:pPr>
      <w:r>
        <w:rPr>
          <w:sz w:val="28"/>
          <w:szCs w:val="28"/>
        </w:rPr>
        <w:t xml:space="preserve">В целях удобства исполнения </w:t>
      </w:r>
      <w:proofErr w:type="spellStart"/>
      <w:r>
        <w:rPr>
          <w:sz w:val="28"/>
          <w:szCs w:val="28"/>
        </w:rPr>
        <w:t>антикоррупционного</w:t>
      </w:r>
      <w:proofErr w:type="spellEnd"/>
      <w:r>
        <w:rPr>
          <w:sz w:val="28"/>
          <w:szCs w:val="28"/>
        </w:rPr>
        <w:t xml:space="preserve"> законодательства гражданами, претендующими на замещение вакантных должностей государственной гражданской службы в Управлении, на официальном сайте Управления размещено для свободного скачивания специальное программное обеспечение «Справки БК».</w:t>
      </w:r>
    </w:p>
    <w:p w:rsidR="00176E69" w:rsidRDefault="00176E69" w:rsidP="00176E69">
      <w:pPr>
        <w:spacing w:line="276" w:lineRule="auto"/>
        <w:ind w:firstLine="567"/>
        <w:jc w:val="both"/>
        <w:rPr>
          <w:sz w:val="28"/>
          <w:szCs w:val="28"/>
        </w:rPr>
      </w:pPr>
      <w:proofErr w:type="gramStart"/>
      <w:r>
        <w:rPr>
          <w:sz w:val="28"/>
          <w:szCs w:val="28"/>
        </w:rPr>
        <w:t xml:space="preserve">Комиссией по мониторингу информации о деятельности Управления Роскомнадзора по Саратовской области в СМИ, в обращениях граждан и юридических лиц на предмет выявления сведений о фактах коррупции, личной заинтересованности, о нарушениях требований к служебному поведению и соблюдению ограничений, наложенных законом на государственных гражданских служащих в первом полугодии 2017 года производился мониторинг в области СМИ, в обращениях граждан и </w:t>
      </w:r>
      <w:r>
        <w:rPr>
          <w:sz w:val="28"/>
          <w:szCs w:val="28"/>
        </w:rPr>
        <w:lastRenderedPageBreak/>
        <w:t>юридических лиц на</w:t>
      </w:r>
      <w:proofErr w:type="gramEnd"/>
      <w:r>
        <w:rPr>
          <w:sz w:val="28"/>
          <w:szCs w:val="28"/>
        </w:rPr>
        <w:t xml:space="preserve"> предмет фактов коррупции. По итогам деятельности за первое полугодие 2017 года фактов коррупции, которые упоминаются в СМИ, обращениях граждан и юридических лиц, комиссией не выявлено.</w:t>
      </w:r>
    </w:p>
    <w:p w:rsidR="00176E69" w:rsidRDefault="00176E69" w:rsidP="00176E69">
      <w:pPr>
        <w:autoSpaceDE w:val="0"/>
        <w:autoSpaceDN w:val="0"/>
        <w:adjustRightInd w:val="0"/>
        <w:spacing w:line="276" w:lineRule="auto"/>
        <w:ind w:firstLine="567"/>
        <w:jc w:val="both"/>
        <w:rPr>
          <w:sz w:val="28"/>
          <w:szCs w:val="28"/>
        </w:rPr>
      </w:pPr>
      <w:proofErr w:type="gramStart"/>
      <w:r>
        <w:rPr>
          <w:sz w:val="28"/>
          <w:szCs w:val="28"/>
        </w:rPr>
        <w:t>Подразделы сайта Управления, посвященные противодействию коррупции, приведены в соответствие с требованиями, установленными приказом Минтруда России от 07 октября 2013 года № 530–</w:t>
      </w:r>
      <w:proofErr w:type="spellStart"/>
      <w:r>
        <w:rPr>
          <w:sz w:val="28"/>
          <w:szCs w:val="28"/>
        </w:rPr>
        <w:t>н</w:t>
      </w:r>
      <w:proofErr w:type="spellEnd"/>
      <w:r>
        <w:rPr>
          <w:sz w:val="28"/>
          <w:szCs w:val="28"/>
        </w:rPr>
        <w:t xml:space="preserve">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rPr>
          <w:sz w:val="28"/>
          <w:szCs w:val="28"/>
        </w:rPr>
        <w:t xml:space="preserve"> законов, и </w:t>
      </w:r>
      <w:proofErr w:type="gramStart"/>
      <w:r>
        <w:rPr>
          <w:sz w:val="28"/>
          <w:szCs w:val="28"/>
        </w:rPr>
        <w:t>требованиях</w:t>
      </w:r>
      <w:proofErr w:type="gramEnd"/>
      <w:r>
        <w:rPr>
          <w:sz w:val="28"/>
          <w:szCs w:val="28"/>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176E69" w:rsidRDefault="00176E69" w:rsidP="00176E69">
      <w:pPr>
        <w:spacing w:line="276" w:lineRule="auto"/>
        <w:ind w:firstLine="567"/>
        <w:jc w:val="both"/>
        <w:rPr>
          <w:sz w:val="28"/>
          <w:szCs w:val="28"/>
        </w:rPr>
      </w:pPr>
      <w:r>
        <w:rPr>
          <w:sz w:val="28"/>
          <w:szCs w:val="28"/>
        </w:rPr>
        <w:t>Кроме того, в целях повышения знаний сотрудников Управления в сфере противодействия коррупции, а также предоставления возможности систематизированного изучения всех норм, разработана памятка об ограничениях, запретах, требованиях к служебному поведению и предупреждению коррупционных правонарушений, связанных с прохождением федеральной государственной гражданской службы в Управлении Роскомнадзора по Саратовской области.</w:t>
      </w:r>
    </w:p>
    <w:p w:rsidR="00176E69" w:rsidRDefault="00176E69" w:rsidP="00176E69">
      <w:pPr>
        <w:spacing w:line="276" w:lineRule="auto"/>
        <w:ind w:firstLine="567"/>
        <w:jc w:val="both"/>
        <w:rPr>
          <w:sz w:val="28"/>
          <w:szCs w:val="28"/>
        </w:rPr>
      </w:pPr>
      <w:r>
        <w:rPr>
          <w:sz w:val="28"/>
          <w:szCs w:val="28"/>
        </w:rPr>
        <w:t xml:space="preserve">За отчетный период обращений граждан о коррупционных проявлениях со стороны гражданских служащих Управления не поступало. </w:t>
      </w:r>
    </w:p>
    <w:p w:rsidR="00176E69" w:rsidRDefault="00176E69" w:rsidP="00176E69">
      <w:pPr>
        <w:spacing w:line="276" w:lineRule="auto"/>
        <w:ind w:firstLine="567"/>
        <w:jc w:val="both"/>
        <w:rPr>
          <w:sz w:val="28"/>
          <w:szCs w:val="28"/>
        </w:rPr>
      </w:pPr>
      <w:r>
        <w:rPr>
          <w:sz w:val="28"/>
          <w:szCs w:val="28"/>
        </w:rPr>
        <w:t>За первое полугодие 2017 года в соответствии с приказом Управления от 10 июня 2011 года № 274 «Об утверждении Порядка уведомления государственным служащим представителя нанимателя об иной оплачиваемой работе» поступило 1 уведомление представителю нанимателя об иной оплачиваемой работе от государственных гражданских служащих.</w:t>
      </w:r>
    </w:p>
    <w:p w:rsidR="00176E69" w:rsidRDefault="00176E69" w:rsidP="00176E69">
      <w:pPr>
        <w:spacing w:line="276" w:lineRule="auto"/>
        <w:ind w:firstLine="567"/>
        <w:jc w:val="both"/>
        <w:rPr>
          <w:sz w:val="28"/>
          <w:szCs w:val="28"/>
        </w:rPr>
      </w:pPr>
      <w:r>
        <w:rPr>
          <w:sz w:val="28"/>
          <w:szCs w:val="28"/>
        </w:rPr>
        <w:t>Управление Роскомнадзора по Саратовской области, начиная с 3 квартала 2014 года, использует сервис «Банк данных исполнительных производств», размещенный на сайте ФССП России. Сотрудники Управления ознакомлены с Памяткой по использованию государственных информационных ресурсов для мониторинга задолженности.</w:t>
      </w:r>
    </w:p>
    <w:p w:rsidR="00176E69" w:rsidRDefault="00176E69" w:rsidP="00176E69">
      <w:pPr>
        <w:spacing w:line="276" w:lineRule="auto"/>
        <w:ind w:firstLine="567"/>
        <w:jc w:val="both"/>
        <w:rPr>
          <w:sz w:val="28"/>
          <w:szCs w:val="28"/>
        </w:rPr>
      </w:pPr>
      <w:r>
        <w:rPr>
          <w:sz w:val="28"/>
          <w:szCs w:val="28"/>
        </w:rPr>
        <w:lastRenderedPageBreak/>
        <w:tab/>
        <w:t>В первом полугодие 2017 года посредством использования сервиса «Банк данных исполнительных производств» проведена проверка на предмет отсутствия коррупционных рисков в виде долгов, несоразмерных доходам в отношении государственных гражданских служащих Управления. Сведения в отношении государственных гражданских служащих Управления в «Банке данных исполнительных производств» не обнаружены.</w:t>
      </w:r>
    </w:p>
    <w:p w:rsidR="00176E69" w:rsidRDefault="00176E69" w:rsidP="00176E69">
      <w:pPr>
        <w:spacing w:line="276" w:lineRule="auto"/>
        <w:ind w:firstLine="567"/>
        <w:jc w:val="both"/>
        <w:rPr>
          <w:sz w:val="28"/>
          <w:szCs w:val="28"/>
        </w:rPr>
      </w:pPr>
      <w:r>
        <w:rPr>
          <w:sz w:val="28"/>
          <w:szCs w:val="28"/>
        </w:rPr>
        <w:tab/>
        <w:t>С государственными гражданскими служащими Управления проведена разъяснительная работа о недопущении негативных фактов противоправных действий, а также о значимости своевременного погашения имеющейся задолженности.</w:t>
      </w:r>
    </w:p>
    <w:p w:rsidR="00176E69" w:rsidRDefault="00176E69" w:rsidP="00176E69">
      <w:pPr>
        <w:tabs>
          <w:tab w:val="left" w:pos="9072"/>
        </w:tabs>
        <w:spacing w:line="276" w:lineRule="auto"/>
        <w:ind w:firstLine="426"/>
        <w:jc w:val="both"/>
        <w:rPr>
          <w:bCs/>
          <w:sz w:val="28"/>
          <w:szCs w:val="28"/>
        </w:rPr>
      </w:pPr>
    </w:p>
    <w:p w:rsidR="00176E69" w:rsidRPr="00F322D9" w:rsidRDefault="00176E69" w:rsidP="00176E69">
      <w:pPr>
        <w:tabs>
          <w:tab w:val="left" w:pos="9072"/>
        </w:tabs>
        <w:spacing w:line="276" w:lineRule="auto"/>
        <w:ind w:firstLine="426"/>
        <w:jc w:val="both"/>
        <w:rPr>
          <w:bCs/>
          <w:sz w:val="28"/>
          <w:szCs w:val="28"/>
        </w:rPr>
      </w:pPr>
    </w:p>
    <w:p w:rsidR="00911AB1" w:rsidRPr="00176E69" w:rsidRDefault="00911AB1" w:rsidP="00176E69">
      <w:pPr>
        <w:rPr>
          <w:szCs w:val="28"/>
        </w:rPr>
      </w:pPr>
    </w:p>
    <w:sectPr w:rsidR="00911AB1" w:rsidRPr="00176E69" w:rsidSect="00F3421A">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EB7" w:rsidRDefault="00046EB7" w:rsidP="00CF58CD">
      <w:r>
        <w:separator/>
      </w:r>
    </w:p>
  </w:endnote>
  <w:endnote w:type="continuationSeparator" w:id="0">
    <w:p w:rsidR="00046EB7" w:rsidRDefault="00046EB7" w:rsidP="00CF58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8CD" w:rsidRDefault="00CF58CD">
    <w:pPr>
      <w:pStyle w:val="a6"/>
    </w:pPr>
  </w:p>
  <w:p w:rsidR="00CF58CD" w:rsidRDefault="00CF58CD">
    <w:pPr>
      <w:pStyle w:val="a6"/>
    </w:pPr>
  </w:p>
  <w:p w:rsidR="00CF58CD" w:rsidRDefault="00CF58CD">
    <w:pPr>
      <w:pStyle w:val="a6"/>
    </w:pPr>
  </w:p>
  <w:p w:rsidR="00CF58CD" w:rsidRDefault="00CF58CD">
    <w:pPr>
      <w:pStyle w:val="a6"/>
    </w:pPr>
  </w:p>
  <w:p w:rsidR="00CF58CD" w:rsidRDefault="00CF58CD">
    <w:pPr>
      <w:pStyle w:val="a6"/>
    </w:pPr>
  </w:p>
  <w:p w:rsidR="00CF58CD" w:rsidRDefault="00CF58CD">
    <w:pPr>
      <w:pStyle w:val="a6"/>
    </w:pPr>
  </w:p>
  <w:p w:rsidR="00CF58CD" w:rsidRDefault="00CF58CD">
    <w:pPr>
      <w:pStyle w:val="a6"/>
    </w:pPr>
  </w:p>
  <w:p w:rsidR="00CF58CD" w:rsidRDefault="00CF58C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EB7" w:rsidRDefault="00046EB7" w:rsidP="00CF58CD">
      <w:r>
        <w:separator/>
      </w:r>
    </w:p>
  </w:footnote>
  <w:footnote w:type="continuationSeparator" w:id="0">
    <w:p w:rsidR="00046EB7" w:rsidRDefault="00046EB7" w:rsidP="00CF58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2605E"/>
    <w:multiLevelType w:val="hybridMultilevel"/>
    <w:tmpl w:val="DC74E1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694E33C4"/>
    <w:multiLevelType w:val="hybridMultilevel"/>
    <w:tmpl w:val="27CE8B10"/>
    <w:lvl w:ilvl="0" w:tplc="95B84D26">
      <w:start w:val="1"/>
      <w:numFmt w:val="decimal"/>
      <w:lvlText w:val="%1."/>
      <w:lvlJc w:val="left"/>
      <w:pPr>
        <w:ind w:left="177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F7C66"/>
    <w:rsid w:val="00003BA4"/>
    <w:rsid w:val="0000603A"/>
    <w:rsid w:val="00011692"/>
    <w:rsid w:val="00013B2F"/>
    <w:rsid w:val="00026287"/>
    <w:rsid w:val="00037D72"/>
    <w:rsid w:val="00041AE9"/>
    <w:rsid w:val="00042761"/>
    <w:rsid w:val="00046EB7"/>
    <w:rsid w:val="00065FE5"/>
    <w:rsid w:val="00070EF3"/>
    <w:rsid w:val="00071AE8"/>
    <w:rsid w:val="00072681"/>
    <w:rsid w:val="00081529"/>
    <w:rsid w:val="000A12BA"/>
    <w:rsid w:val="000A248A"/>
    <w:rsid w:val="000A375B"/>
    <w:rsid w:val="000A3A9E"/>
    <w:rsid w:val="000A573C"/>
    <w:rsid w:val="000B06EE"/>
    <w:rsid w:val="000B211C"/>
    <w:rsid w:val="000B4459"/>
    <w:rsid w:val="000C2E3F"/>
    <w:rsid w:val="000C72D8"/>
    <w:rsid w:val="000D5DFC"/>
    <w:rsid w:val="000F35EE"/>
    <w:rsid w:val="000F5CAD"/>
    <w:rsid w:val="001043E5"/>
    <w:rsid w:val="00105DEF"/>
    <w:rsid w:val="00107C14"/>
    <w:rsid w:val="001102F2"/>
    <w:rsid w:val="00116B87"/>
    <w:rsid w:val="00120220"/>
    <w:rsid w:val="001203BE"/>
    <w:rsid w:val="00120BD5"/>
    <w:rsid w:val="00121A20"/>
    <w:rsid w:val="00123276"/>
    <w:rsid w:val="00123631"/>
    <w:rsid w:val="00124466"/>
    <w:rsid w:val="00133909"/>
    <w:rsid w:val="00143F6A"/>
    <w:rsid w:val="0014768E"/>
    <w:rsid w:val="0016278B"/>
    <w:rsid w:val="00166516"/>
    <w:rsid w:val="00166B86"/>
    <w:rsid w:val="00175BE2"/>
    <w:rsid w:val="001769E4"/>
    <w:rsid w:val="00176E69"/>
    <w:rsid w:val="001815E1"/>
    <w:rsid w:val="00190293"/>
    <w:rsid w:val="00192B91"/>
    <w:rsid w:val="001A3C78"/>
    <w:rsid w:val="001A6101"/>
    <w:rsid w:val="001A7927"/>
    <w:rsid w:val="001B4B3F"/>
    <w:rsid w:val="001C05E8"/>
    <w:rsid w:val="001D00CA"/>
    <w:rsid w:val="001F69C7"/>
    <w:rsid w:val="001F75CD"/>
    <w:rsid w:val="0020017A"/>
    <w:rsid w:val="00202533"/>
    <w:rsid w:val="002058FF"/>
    <w:rsid w:val="00216ED5"/>
    <w:rsid w:val="002209F7"/>
    <w:rsid w:val="002273DC"/>
    <w:rsid w:val="002308F3"/>
    <w:rsid w:val="00234337"/>
    <w:rsid w:val="0023591F"/>
    <w:rsid w:val="00237DC0"/>
    <w:rsid w:val="00240172"/>
    <w:rsid w:val="00253571"/>
    <w:rsid w:val="00256528"/>
    <w:rsid w:val="00265F88"/>
    <w:rsid w:val="002721F5"/>
    <w:rsid w:val="002739F8"/>
    <w:rsid w:val="002739FA"/>
    <w:rsid w:val="00275296"/>
    <w:rsid w:val="00282C8D"/>
    <w:rsid w:val="00297C14"/>
    <w:rsid w:val="002D063B"/>
    <w:rsid w:val="002D1029"/>
    <w:rsid w:val="002E0C0E"/>
    <w:rsid w:val="002E2FC1"/>
    <w:rsid w:val="002E70B2"/>
    <w:rsid w:val="002F1E9C"/>
    <w:rsid w:val="002F397A"/>
    <w:rsid w:val="002F3F99"/>
    <w:rsid w:val="0030042E"/>
    <w:rsid w:val="00305482"/>
    <w:rsid w:val="00313AEF"/>
    <w:rsid w:val="003140BC"/>
    <w:rsid w:val="003162FD"/>
    <w:rsid w:val="003171EB"/>
    <w:rsid w:val="003175E7"/>
    <w:rsid w:val="003179B5"/>
    <w:rsid w:val="00323BE8"/>
    <w:rsid w:val="0032496E"/>
    <w:rsid w:val="00325363"/>
    <w:rsid w:val="00332511"/>
    <w:rsid w:val="003445C2"/>
    <w:rsid w:val="0035153E"/>
    <w:rsid w:val="00356FDA"/>
    <w:rsid w:val="003763F4"/>
    <w:rsid w:val="003776CD"/>
    <w:rsid w:val="00381E63"/>
    <w:rsid w:val="00383ECB"/>
    <w:rsid w:val="00392381"/>
    <w:rsid w:val="0039505F"/>
    <w:rsid w:val="003A356E"/>
    <w:rsid w:val="003A371F"/>
    <w:rsid w:val="003B123A"/>
    <w:rsid w:val="003B263D"/>
    <w:rsid w:val="003B2902"/>
    <w:rsid w:val="003B4ECB"/>
    <w:rsid w:val="003C524E"/>
    <w:rsid w:val="003C718D"/>
    <w:rsid w:val="003D0B38"/>
    <w:rsid w:val="003E6678"/>
    <w:rsid w:val="004107C7"/>
    <w:rsid w:val="00410C9A"/>
    <w:rsid w:val="00411188"/>
    <w:rsid w:val="00412FF3"/>
    <w:rsid w:val="004134DD"/>
    <w:rsid w:val="00422878"/>
    <w:rsid w:val="00425704"/>
    <w:rsid w:val="0043794E"/>
    <w:rsid w:val="00445CBE"/>
    <w:rsid w:val="00451D00"/>
    <w:rsid w:val="004568FD"/>
    <w:rsid w:val="00460944"/>
    <w:rsid w:val="00461947"/>
    <w:rsid w:val="00464126"/>
    <w:rsid w:val="0047624B"/>
    <w:rsid w:val="00482270"/>
    <w:rsid w:val="00482C60"/>
    <w:rsid w:val="004853C1"/>
    <w:rsid w:val="0049612C"/>
    <w:rsid w:val="0049735F"/>
    <w:rsid w:val="004A03CA"/>
    <w:rsid w:val="004B3077"/>
    <w:rsid w:val="004C5BE8"/>
    <w:rsid w:val="004C7BE1"/>
    <w:rsid w:val="004D0232"/>
    <w:rsid w:val="004D0B2F"/>
    <w:rsid w:val="004D3F10"/>
    <w:rsid w:val="004D588F"/>
    <w:rsid w:val="004D7D32"/>
    <w:rsid w:val="004E0CC3"/>
    <w:rsid w:val="004E5849"/>
    <w:rsid w:val="004E7180"/>
    <w:rsid w:val="004F4F34"/>
    <w:rsid w:val="00500888"/>
    <w:rsid w:val="005158E4"/>
    <w:rsid w:val="0052076E"/>
    <w:rsid w:val="00520B40"/>
    <w:rsid w:val="00523938"/>
    <w:rsid w:val="00524798"/>
    <w:rsid w:val="00524F46"/>
    <w:rsid w:val="005421DB"/>
    <w:rsid w:val="005444CD"/>
    <w:rsid w:val="0056091F"/>
    <w:rsid w:val="00563BA5"/>
    <w:rsid w:val="00566CD1"/>
    <w:rsid w:val="005840C0"/>
    <w:rsid w:val="00586F6B"/>
    <w:rsid w:val="00591FEF"/>
    <w:rsid w:val="00592D9A"/>
    <w:rsid w:val="005A1E3A"/>
    <w:rsid w:val="005A49D7"/>
    <w:rsid w:val="005B14EE"/>
    <w:rsid w:val="005B5E97"/>
    <w:rsid w:val="005B618A"/>
    <w:rsid w:val="005C1661"/>
    <w:rsid w:val="005C644D"/>
    <w:rsid w:val="005C68C2"/>
    <w:rsid w:val="005D14C6"/>
    <w:rsid w:val="005F146C"/>
    <w:rsid w:val="005F7DB3"/>
    <w:rsid w:val="00601E4F"/>
    <w:rsid w:val="00602EF4"/>
    <w:rsid w:val="006118E3"/>
    <w:rsid w:val="00611CE1"/>
    <w:rsid w:val="00614503"/>
    <w:rsid w:val="00615E0A"/>
    <w:rsid w:val="006234A6"/>
    <w:rsid w:val="006235E2"/>
    <w:rsid w:val="00623999"/>
    <w:rsid w:val="00631009"/>
    <w:rsid w:val="006413BE"/>
    <w:rsid w:val="00642B99"/>
    <w:rsid w:val="00651653"/>
    <w:rsid w:val="006545A3"/>
    <w:rsid w:val="00660F1F"/>
    <w:rsid w:val="006859E2"/>
    <w:rsid w:val="0069006D"/>
    <w:rsid w:val="006906E6"/>
    <w:rsid w:val="006920E4"/>
    <w:rsid w:val="00693652"/>
    <w:rsid w:val="00694DE9"/>
    <w:rsid w:val="006B1264"/>
    <w:rsid w:val="006B6C8A"/>
    <w:rsid w:val="006C682E"/>
    <w:rsid w:val="006C6B66"/>
    <w:rsid w:val="006C6C27"/>
    <w:rsid w:val="006C7E91"/>
    <w:rsid w:val="006D3EB5"/>
    <w:rsid w:val="006D74CE"/>
    <w:rsid w:val="006E5766"/>
    <w:rsid w:val="006F4623"/>
    <w:rsid w:val="00705201"/>
    <w:rsid w:val="00713ABC"/>
    <w:rsid w:val="00721C33"/>
    <w:rsid w:val="00730664"/>
    <w:rsid w:val="00731136"/>
    <w:rsid w:val="00733C44"/>
    <w:rsid w:val="007349A5"/>
    <w:rsid w:val="00740380"/>
    <w:rsid w:val="00746FEC"/>
    <w:rsid w:val="0075244F"/>
    <w:rsid w:val="0075450B"/>
    <w:rsid w:val="00761CA6"/>
    <w:rsid w:val="00763044"/>
    <w:rsid w:val="00771687"/>
    <w:rsid w:val="00775885"/>
    <w:rsid w:val="00791445"/>
    <w:rsid w:val="007A379E"/>
    <w:rsid w:val="007A6DA7"/>
    <w:rsid w:val="007B351D"/>
    <w:rsid w:val="007B567F"/>
    <w:rsid w:val="007B6B6D"/>
    <w:rsid w:val="007C7DFB"/>
    <w:rsid w:val="007D35F1"/>
    <w:rsid w:val="007D567A"/>
    <w:rsid w:val="007E3386"/>
    <w:rsid w:val="007E4750"/>
    <w:rsid w:val="007F679A"/>
    <w:rsid w:val="007F769C"/>
    <w:rsid w:val="00805E76"/>
    <w:rsid w:val="00806A1B"/>
    <w:rsid w:val="00813297"/>
    <w:rsid w:val="008176A0"/>
    <w:rsid w:val="00821AAD"/>
    <w:rsid w:val="00827CA0"/>
    <w:rsid w:val="008357A0"/>
    <w:rsid w:val="008363A9"/>
    <w:rsid w:val="008426CA"/>
    <w:rsid w:val="00843ED9"/>
    <w:rsid w:val="00855021"/>
    <w:rsid w:val="008649FD"/>
    <w:rsid w:val="00867607"/>
    <w:rsid w:val="00867FBC"/>
    <w:rsid w:val="00873577"/>
    <w:rsid w:val="0088724D"/>
    <w:rsid w:val="0089233B"/>
    <w:rsid w:val="0089409D"/>
    <w:rsid w:val="008A1585"/>
    <w:rsid w:val="008A7F9D"/>
    <w:rsid w:val="008B28C2"/>
    <w:rsid w:val="008C193F"/>
    <w:rsid w:val="008C3A2E"/>
    <w:rsid w:val="008C3C0F"/>
    <w:rsid w:val="008C6385"/>
    <w:rsid w:val="008D2153"/>
    <w:rsid w:val="008D2A3E"/>
    <w:rsid w:val="008D3426"/>
    <w:rsid w:val="008D4D6D"/>
    <w:rsid w:val="008D79EE"/>
    <w:rsid w:val="008E1451"/>
    <w:rsid w:val="008E7752"/>
    <w:rsid w:val="00902371"/>
    <w:rsid w:val="00910509"/>
    <w:rsid w:val="00911AB1"/>
    <w:rsid w:val="00911C8B"/>
    <w:rsid w:val="0092495B"/>
    <w:rsid w:val="00933337"/>
    <w:rsid w:val="00933A12"/>
    <w:rsid w:val="009612D7"/>
    <w:rsid w:val="00962CC8"/>
    <w:rsid w:val="00967362"/>
    <w:rsid w:val="00971F72"/>
    <w:rsid w:val="00980B3B"/>
    <w:rsid w:val="009819DD"/>
    <w:rsid w:val="009824EC"/>
    <w:rsid w:val="00986D21"/>
    <w:rsid w:val="0099115C"/>
    <w:rsid w:val="00996BD4"/>
    <w:rsid w:val="0099776D"/>
    <w:rsid w:val="009B5828"/>
    <w:rsid w:val="009B5D0D"/>
    <w:rsid w:val="009C21E8"/>
    <w:rsid w:val="009C2471"/>
    <w:rsid w:val="009C38A2"/>
    <w:rsid w:val="009D2F9F"/>
    <w:rsid w:val="009E0727"/>
    <w:rsid w:val="009E24C9"/>
    <w:rsid w:val="009E27AA"/>
    <w:rsid w:val="009E67A5"/>
    <w:rsid w:val="009F442F"/>
    <w:rsid w:val="009F4CC6"/>
    <w:rsid w:val="009F777D"/>
    <w:rsid w:val="00A0664E"/>
    <w:rsid w:val="00A1014B"/>
    <w:rsid w:val="00A16DCD"/>
    <w:rsid w:val="00A2728A"/>
    <w:rsid w:val="00A277F6"/>
    <w:rsid w:val="00A3697A"/>
    <w:rsid w:val="00A41EEF"/>
    <w:rsid w:val="00A54D5D"/>
    <w:rsid w:val="00A56658"/>
    <w:rsid w:val="00A609D2"/>
    <w:rsid w:val="00A67CCE"/>
    <w:rsid w:val="00A70395"/>
    <w:rsid w:val="00A7197F"/>
    <w:rsid w:val="00A727BD"/>
    <w:rsid w:val="00A7284E"/>
    <w:rsid w:val="00A73F13"/>
    <w:rsid w:val="00A76726"/>
    <w:rsid w:val="00A77602"/>
    <w:rsid w:val="00A810AC"/>
    <w:rsid w:val="00A83F58"/>
    <w:rsid w:val="00A858AB"/>
    <w:rsid w:val="00A904A3"/>
    <w:rsid w:val="00A9142C"/>
    <w:rsid w:val="00A96D95"/>
    <w:rsid w:val="00AA21FF"/>
    <w:rsid w:val="00AA4036"/>
    <w:rsid w:val="00AB4C83"/>
    <w:rsid w:val="00AB5464"/>
    <w:rsid w:val="00AC0B34"/>
    <w:rsid w:val="00AC0FFF"/>
    <w:rsid w:val="00AD4F5C"/>
    <w:rsid w:val="00AD54BA"/>
    <w:rsid w:val="00AD6047"/>
    <w:rsid w:val="00AE3095"/>
    <w:rsid w:val="00AE530E"/>
    <w:rsid w:val="00AF1C1D"/>
    <w:rsid w:val="00AF4D61"/>
    <w:rsid w:val="00AF54C0"/>
    <w:rsid w:val="00AF5F14"/>
    <w:rsid w:val="00AF69B9"/>
    <w:rsid w:val="00AF6C37"/>
    <w:rsid w:val="00AF7C66"/>
    <w:rsid w:val="00AF7E94"/>
    <w:rsid w:val="00B15445"/>
    <w:rsid w:val="00B32823"/>
    <w:rsid w:val="00B403A5"/>
    <w:rsid w:val="00B47724"/>
    <w:rsid w:val="00B5343F"/>
    <w:rsid w:val="00B54237"/>
    <w:rsid w:val="00B57466"/>
    <w:rsid w:val="00B60FC3"/>
    <w:rsid w:val="00B64FB0"/>
    <w:rsid w:val="00B660A5"/>
    <w:rsid w:val="00B66677"/>
    <w:rsid w:val="00B76967"/>
    <w:rsid w:val="00B847BC"/>
    <w:rsid w:val="00B92B25"/>
    <w:rsid w:val="00B97591"/>
    <w:rsid w:val="00BA6DA3"/>
    <w:rsid w:val="00BB10E1"/>
    <w:rsid w:val="00BC14C7"/>
    <w:rsid w:val="00BC154F"/>
    <w:rsid w:val="00BD38B2"/>
    <w:rsid w:val="00BD6617"/>
    <w:rsid w:val="00BE03CB"/>
    <w:rsid w:val="00BE0528"/>
    <w:rsid w:val="00BE6FFE"/>
    <w:rsid w:val="00BE759D"/>
    <w:rsid w:val="00BF4FD9"/>
    <w:rsid w:val="00BF6735"/>
    <w:rsid w:val="00C206DC"/>
    <w:rsid w:val="00C217EA"/>
    <w:rsid w:val="00C301D7"/>
    <w:rsid w:val="00C30498"/>
    <w:rsid w:val="00C31550"/>
    <w:rsid w:val="00C331E5"/>
    <w:rsid w:val="00C33934"/>
    <w:rsid w:val="00C33D1C"/>
    <w:rsid w:val="00C35046"/>
    <w:rsid w:val="00C432EF"/>
    <w:rsid w:val="00C5493C"/>
    <w:rsid w:val="00C54CC6"/>
    <w:rsid w:val="00C60119"/>
    <w:rsid w:val="00C60E86"/>
    <w:rsid w:val="00C70256"/>
    <w:rsid w:val="00C76720"/>
    <w:rsid w:val="00C77CD5"/>
    <w:rsid w:val="00C83572"/>
    <w:rsid w:val="00C851D8"/>
    <w:rsid w:val="00C9632A"/>
    <w:rsid w:val="00CB0C81"/>
    <w:rsid w:val="00CB181D"/>
    <w:rsid w:val="00CB29C9"/>
    <w:rsid w:val="00CB3C58"/>
    <w:rsid w:val="00CB5E42"/>
    <w:rsid w:val="00CC339D"/>
    <w:rsid w:val="00CD60D3"/>
    <w:rsid w:val="00CD7E12"/>
    <w:rsid w:val="00CF142A"/>
    <w:rsid w:val="00CF58CD"/>
    <w:rsid w:val="00CF6253"/>
    <w:rsid w:val="00D1100C"/>
    <w:rsid w:val="00D15DED"/>
    <w:rsid w:val="00D2058D"/>
    <w:rsid w:val="00D206B0"/>
    <w:rsid w:val="00D2602D"/>
    <w:rsid w:val="00D260A0"/>
    <w:rsid w:val="00D30AD5"/>
    <w:rsid w:val="00D345BE"/>
    <w:rsid w:val="00D44E14"/>
    <w:rsid w:val="00D4784E"/>
    <w:rsid w:val="00D53D0F"/>
    <w:rsid w:val="00D55A60"/>
    <w:rsid w:val="00D64DDD"/>
    <w:rsid w:val="00D706F8"/>
    <w:rsid w:val="00D73FA3"/>
    <w:rsid w:val="00D74D4D"/>
    <w:rsid w:val="00D84AC2"/>
    <w:rsid w:val="00D8526A"/>
    <w:rsid w:val="00D86F37"/>
    <w:rsid w:val="00DA3D0E"/>
    <w:rsid w:val="00DB5BC4"/>
    <w:rsid w:val="00DB5E2B"/>
    <w:rsid w:val="00DC61BD"/>
    <w:rsid w:val="00DD0B3B"/>
    <w:rsid w:val="00DE274B"/>
    <w:rsid w:val="00DE3B58"/>
    <w:rsid w:val="00DF13BC"/>
    <w:rsid w:val="00DF16C0"/>
    <w:rsid w:val="00DF4DD7"/>
    <w:rsid w:val="00E01B40"/>
    <w:rsid w:val="00E04C57"/>
    <w:rsid w:val="00E10B7D"/>
    <w:rsid w:val="00E14115"/>
    <w:rsid w:val="00E1635B"/>
    <w:rsid w:val="00E240B1"/>
    <w:rsid w:val="00E346DB"/>
    <w:rsid w:val="00E434FC"/>
    <w:rsid w:val="00E44607"/>
    <w:rsid w:val="00E51EC9"/>
    <w:rsid w:val="00E529A6"/>
    <w:rsid w:val="00E5411A"/>
    <w:rsid w:val="00E55E19"/>
    <w:rsid w:val="00E57A9A"/>
    <w:rsid w:val="00E61439"/>
    <w:rsid w:val="00E642DF"/>
    <w:rsid w:val="00E66F9E"/>
    <w:rsid w:val="00E67F0F"/>
    <w:rsid w:val="00E72EE7"/>
    <w:rsid w:val="00E747BA"/>
    <w:rsid w:val="00E81184"/>
    <w:rsid w:val="00E81BCB"/>
    <w:rsid w:val="00E82121"/>
    <w:rsid w:val="00E822F3"/>
    <w:rsid w:val="00E83A77"/>
    <w:rsid w:val="00E8450B"/>
    <w:rsid w:val="00E84B68"/>
    <w:rsid w:val="00E9159E"/>
    <w:rsid w:val="00E969E6"/>
    <w:rsid w:val="00EB6C9E"/>
    <w:rsid w:val="00EC44E2"/>
    <w:rsid w:val="00ED1777"/>
    <w:rsid w:val="00ED280D"/>
    <w:rsid w:val="00ED41BC"/>
    <w:rsid w:val="00EE48F2"/>
    <w:rsid w:val="00EE6731"/>
    <w:rsid w:val="00EF02C4"/>
    <w:rsid w:val="00EF37CA"/>
    <w:rsid w:val="00EF3B92"/>
    <w:rsid w:val="00F004B8"/>
    <w:rsid w:val="00F0405E"/>
    <w:rsid w:val="00F063DD"/>
    <w:rsid w:val="00F1074A"/>
    <w:rsid w:val="00F11AFE"/>
    <w:rsid w:val="00F14B78"/>
    <w:rsid w:val="00F23E8C"/>
    <w:rsid w:val="00F248CB"/>
    <w:rsid w:val="00F3009B"/>
    <w:rsid w:val="00F3421A"/>
    <w:rsid w:val="00F40891"/>
    <w:rsid w:val="00F408C1"/>
    <w:rsid w:val="00F46412"/>
    <w:rsid w:val="00F47C34"/>
    <w:rsid w:val="00F711F1"/>
    <w:rsid w:val="00F757B4"/>
    <w:rsid w:val="00F76396"/>
    <w:rsid w:val="00F80B38"/>
    <w:rsid w:val="00F8320C"/>
    <w:rsid w:val="00F84EA0"/>
    <w:rsid w:val="00F8605E"/>
    <w:rsid w:val="00F876E5"/>
    <w:rsid w:val="00F96139"/>
    <w:rsid w:val="00F97B06"/>
    <w:rsid w:val="00FA4228"/>
    <w:rsid w:val="00FA4E9D"/>
    <w:rsid w:val="00FA5A01"/>
    <w:rsid w:val="00FA62B5"/>
    <w:rsid w:val="00FB1CAF"/>
    <w:rsid w:val="00FB2919"/>
    <w:rsid w:val="00FB6613"/>
    <w:rsid w:val="00FC2631"/>
    <w:rsid w:val="00FC2C86"/>
    <w:rsid w:val="00FC3976"/>
    <w:rsid w:val="00FD2728"/>
    <w:rsid w:val="00FD3796"/>
    <w:rsid w:val="00FE27E6"/>
    <w:rsid w:val="00FE4751"/>
    <w:rsid w:val="00FE6AE4"/>
    <w:rsid w:val="00FE72B4"/>
    <w:rsid w:val="00FF4BA5"/>
    <w:rsid w:val="00FF6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C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C66"/>
    <w:pPr>
      <w:ind w:left="720"/>
      <w:contextualSpacing/>
    </w:pPr>
  </w:style>
  <w:style w:type="paragraph" w:styleId="a4">
    <w:name w:val="header"/>
    <w:basedOn w:val="a"/>
    <w:link w:val="a5"/>
    <w:uiPriority w:val="99"/>
    <w:semiHidden/>
    <w:unhideWhenUsed/>
    <w:rsid w:val="00CF58CD"/>
    <w:pPr>
      <w:tabs>
        <w:tab w:val="center" w:pos="4677"/>
        <w:tab w:val="right" w:pos="9355"/>
      </w:tabs>
    </w:pPr>
  </w:style>
  <w:style w:type="character" w:customStyle="1" w:styleId="a5">
    <w:name w:val="Верхний колонтитул Знак"/>
    <w:basedOn w:val="a0"/>
    <w:link w:val="a4"/>
    <w:uiPriority w:val="99"/>
    <w:semiHidden/>
    <w:rsid w:val="00CF58CD"/>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CF58CD"/>
    <w:pPr>
      <w:tabs>
        <w:tab w:val="center" w:pos="4677"/>
        <w:tab w:val="right" w:pos="9355"/>
      </w:tabs>
    </w:pPr>
  </w:style>
  <w:style w:type="character" w:customStyle="1" w:styleId="a7">
    <w:name w:val="Нижний колонтитул Знак"/>
    <w:basedOn w:val="a0"/>
    <w:link w:val="a6"/>
    <w:uiPriority w:val="99"/>
    <w:semiHidden/>
    <w:rsid w:val="00CF58C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1051</Words>
  <Characters>5991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2</cp:revision>
  <cp:lastPrinted>2017-07-06T06:15:00Z</cp:lastPrinted>
  <dcterms:created xsi:type="dcterms:W3CDTF">2017-07-24T05:11:00Z</dcterms:created>
  <dcterms:modified xsi:type="dcterms:W3CDTF">2017-07-24T05:11:00Z</dcterms:modified>
</cp:coreProperties>
</file>